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F4F" w:rsidRDefault="00D23F4F" w:rsidP="00D23F4F">
      <w:pPr>
        <w:pStyle w:val="Heading2"/>
      </w:pPr>
      <w:r>
        <w:t xml:space="preserve">Individual vs. Clumping of BMPs </w:t>
      </w:r>
      <w:r w:rsidR="00AD76BF">
        <w:t>Example</w:t>
      </w:r>
      <w:r w:rsidR="007D5A63">
        <w:t xml:space="preserve"> (Version 2)</w:t>
      </w:r>
    </w:p>
    <w:p w:rsidR="00D23F4F" w:rsidRDefault="00D23F4F" w:rsidP="00D23F4F"/>
    <w:p w:rsidR="00BC1CED" w:rsidRDefault="00D23F4F" w:rsidP="00D23F4F">
      <w:r>
        <w:t xml:space="preserve">Four </w:t>
      </w:r>
      <w:proofErr w:type="spellStart"/>
      <w:r>
        <w:t>bioretention</w:t>
      </w:r>
      <w:proofErr w:type="spellEnd"/>
      <w:r>
        <w:t xml:space="preserve"> basins are to be constructed to treat runoff in a residential area.</w:t>
      </w:r>
      <w:r w:rsidR="001B6422">
        <w:t xml:space="preserve">  The overflow from bioretention basin</w:t>
      </w:r>
      <w:r w:rsidR="006A40C2">
        <w:t xml:space="preserve"> </w:t>
      </w:r>
      <w:proofErr w:type="gramStart"/>
      <w:r w:rsidR="006A40C2">
        <w:t>A</w:t>
      </w:r>
      <w:proofErr w:type="gramEnd"/>
      <w:r w:rsidR="006A40C2">
        <w:t xml:space="preserve"> flows into </w:t>
      </w:r>
      <w:proofErr w:type="spellStart"/>
      <w:r w:rsidR="006A40C2">
        <w:t>bioretention</w:t>
      </w:r>
      <w:proofErr w:type="spellEnd"/>
      <w:r w:rsidR="006A40C2">
        <w:t xml:space="preserve"> B</w:t>
      </w:r>
      <w:r w:rsidR="00BC1CED">
        <w:t>;</w:t>
      </w:r>
      <w:r w:rsidR="006A40C2">
        <w:t xml:space="preserve"> t</w:t>
      </w:r>
      <w:r w:rsidR="001B6422">
        <w:t xml:space="preserve">he overflow from bioretention B </w:t>
      </w:r>
      <w:r w:rsidR="006A40C2">
        <w:t xml:space="preserve">flows into </w:t>
      </w:r>
      <w:proofErr w:type="spellStart"/>
      <w:r w:rsidR="006A40C2">
        <w:t>bioretention</w:t>
      </w:r>
      <w:proofErr w:type="spellEnd"/>
      <w:r w:rsidR="006A40C2">
        <w:t xml:space="preserve"> C</w:t>
      </w:r>
      <w:r w:rsidR="00BC1CED">
        <w:t>;</w:t>
      </w:r>
      <w:r w:rsidR="006A40C2">
        <w:t xml:space="preserve"> t</w:t>
      </w:r>
      <w:r w:rsidR="001B6422">
        <w:t xml:space="preserve">he overflow from </w:t>
      </w:r>
      <w:r w:rsidR="0099025F">
        <w:t>b</w:t>
      </w:r>
      <w:r w:rsidR="001B6422">
        <w:t xml:space="preserve">ioretention C flows into </w:t>
      </w:r>
      <w:proofErr w:type="spellStart"/>
      <w:r w:rsidR="0099025F">
        <w:t>b</w:t>
      </w:r>
      <w:r w:rsidR="001B6422">
        <w:t>ioretention</w:t>
      </w:r>
      <w:proofErr w:type="spellEnd"/>
      <w:r w:rsidR="001B6422">
        <w:t xml:space="preserve"> D</w:t>
      </w:r>
      <w:r w:rsidR="00BC1CED">
        <w:t>;</w:t>
      </w:r>
      <w:r w:rsidR="001B6422">
        <w:t xml:space="preserve"> and finally the overflow from </w:t>
      </w:r>
      <w:r w:rsidR="0099025F">
        <w:t>b</w:t>
      </w:r>
      <w:r w:rsidR="001B6422">
        <w:t xml:space="preserve">ioretention </w:t>
      </w:r>
      <w:r w:rsidR="00AA5502">
        <w:t>D</w:t>
      </w:r>
      <w:r w:rsidR="001B6422">
        <w:t xml:space="preserve"> flows into a </w:t>
      </w:r>
      <w:proofErr w:type="spellStart"/>
      <w:r w:rsidR="001B6422">
        <w:t>stormwater</w:t>
      </w:r>
      <w:proofErr w:type="spellEnd"/>
      <w:r w:rsidR="001B6422">
        <w:t xml:space="preserve"> pond labeled as BMP E. </w:t>
      </w:r>
      <w:r w:rsidR="00AA5502">
        <w:t>I</w:t>
      </w:r>
      <w:r w:rsidR="00DD593F">
        <w:t>n</w:t>
      </w:r>
      <w:r w:rsidR="00AA5502">
        <w:t xml:space="preserve"> this example two </w:t>
      </w:r>
      <w:r w:rsidR="00DD593F">
        <w:t>scenarios are considered.</w:t>
      </w:r>
      <w:r w:rsidR="00AA5502">
        <w:t xml:space="preserve">  In the first scenario the bioretention basins are entered into the calculator as four individual BMPs.  In the second scenario the </w:t>
      </w:r>
      <w:proofErr w:type="spellStart"/>
      <w:r w:rsidR="00AA5502">
        <w:t>bioretention</w:t>
      </w:r>
      <w:proofErr w:type="spellEnd"/>
      <w:r w:rsidR="00AA5502">
        <w:t xml:space="preserve"> basin</w:t>
      </w:r>
      <w:r w:rsidR="00DD593F">
        <w:t>s</w:t>
      </w:r>
      <w:r w:rsidR="00AA5502">
        <w:t xml:space="preserve"> are entered into the calculator as </w:t>
      </w:r>
      <w:r w:rsidR="00DD593F">
        <w:t>a single</w:t>
      </w:r>
      <w:r w:rsidR="00AA5502">
        <w:t xml:space="preserve"> BMP</w:t>
      </w:r>
      <w:r w:rsidR="00BC1CED">
        <w:t xml:space="preserve"> even though the BMPs are constructed as individual basins</w:t>
      </w:r>
      <w:r w:rsidR="00AA5502">
        <w:t>.</w:t>
      </w:r>
      <w:r w:rsidR="00BC1CED">
        <w:t xml:space="preserve"> The purpose of this exercise is to compare calculator results when BMPs are treated as individual BMPs versus clumped as a single BMP.</w:t>
      </w:r>
      <w:r w:rsidR="001B6422">
        <w:t xml:space="preserve"> </w:t>
      </w:r>
    </w:p>
    <w:p w:rsidR="00B55613" w:rsidRDefault="00B55613" w:rsidP="00D23F4F">
      <w:r>
        <w:t>The figures below show</w:t>
      </w:r>
      <w:r w:rsidR="00AA50EB">
        <w:t>s</w:t>
      </w:r>
      <w:r>
        <w:t xml:space="preserve"> </w:t>
      </w:r>
      <w:r w:rsidR="00AA50EB">
        <w:t xml:space="preserve">BMP placement, </w:t>
      </w:r>
      <w:r>
        <w:t>routing</w:t>
      </w:r>
      <w:r w:rsidR="00BC1CED">
        <w:t>,</w:t>
      </w:r>
      <w:r>
        <w:t xml:space="preserve"> watershed</w:t>
      </w:r>
      <w:r w:rsidR="00BC1CED">
        <w:t xml:space="preserve"> areas</w:t>
      </w:r>
      <w:r>
        <w:t xml:space="preserve"> </w:t>
      </w:r>
      <w:r w:rsidR="00AA50EB">
        <w:t>and soil type locations of the site.</w:t>
      </w:r>
    </w:p>
    <w:p w:rsidR="00D23F4F" w:rsidRDefault="00F712F8" w:rsidP="00D23F4F">
      <w:pPr>
        <w:jc w:val="center"/>
      </w:pPr>
      <w:r w:rsidRPr="00F712F8">
        <w:rPr>
          <w:noProof/>
        </w:rPr>
        <mc:AlternateContent>
          <mc:Choice Requires="wpg">
            <w:drawing>
              <wp:inline distT="0" distB="0" distL="0" distR="0">
                <wp:extent cx="5958840" cy="4724400"/>
                <wp:effectExtent l="0" t="0" r="3810" b="0"/>
                <wp:docPr id="21" name="Group 8"/>
                <wp:cNvGraphicFramePr/>
                <a:graphic xmlns:a="http://schemas.openxmlformats.org/drawingml/2006/main">
                  <a:graphicData uri="http://schemas.microsoft.com/office/word/2010/wordprocessingGroup">
                    <wpg:wgp>
                      <wpg:cNvGrpSpPr/>
                      <wpg:grpSpPr>
                        <a:xfrm>
                          <a:off x="0" y="0"/>
                          <a:ext cx="5958840" cy="4724400"/>
                          <a:chOff x="0" y="0"/>
                          <a:chExt cx="5958840" cy="4724400"/>
                        </a:xfrm>
                      </wpg:grpSpPr>
                      <pic:pic xmlns:pic="http://schemas.openxmlformats.org/drawingml/2006/picture">
                        <pic:nvPicPr>
                          <pic:cNvPr id="22" name="Picture 22"/>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8840" cy="4724400"/>
                          </a:xfrm>
                          <a:prstGeom prst="rect">
                            <a:avLst/>
                          </a:prstGeom>
                          <a:noFill/>
                        </pic:spPr>
                      </pic:pic>
                      <pic:pic xmlns:pic="http://schemas.openxmlformats.org/drawingml/2006/picture">
                        <pic:nvPicPr>
                          <pic:cNvPr id="23" name="Picture 23"/>
                          <pic:cNvPicPr/>
                        </pic:nvPicPr>
                        <pic:blipFill>
                          <a:blip r:embed="rId7">
                            <a:extLst>
                              <a:ext uri="{28A0092B-C50C-407E-A947-70E740481C1C}">
                                <a14:useLocalDpi xmlns:a14="http://schemas.microsoft.com/office/drawing/2010/main" val="0"/>
                              </a:ext>
                            </a:extLst>
                          </a:blip>
                          <a:srcRect/>
                          <a:stretch>
                            <a:fillRect/>
                          </a:stretch>
                        </pic:blipFill>
                        <pic:spPr bwMode="auto">
                          <a:xfrm>
                            <a:off x="4473312" y="0"/>
                            <a:ext cx="1470660" cy="1371600"/>
                          </a:xfrm>
                          <a:prstGeom prst="rect">
                            <a:avLst/>
                          </a:prstGeom>
                          <a:noFill/>
                        </pic:spPr>
                      </pic:pic>
                    </wpg:wgp>
                  </a:graphicData>
                </a:graphic>
              </wp:inline>
            </w:drawing>
          </mc:Choice>
          <mc:Fallback>
            <w:pict>
              <v:group id="Group 8" o:spid="_x0000_s1026" style="width:469.2pt;height:372pt;mso-position-horizontal-relative:char;mso-position-vertical-relative:line" coordsize="59588,47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&#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59588;height:47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csuLDAAAA2wAAAA8AAABkcnMvZG93bnJldi54bWxEj82LwjAUxO8L/g/hCV4WTe1BlmoUFfyA&#10;PfmB52fybKvNS2mi1v/eLAh7HGbmN8xk1tpKPKjxpWMFw0ECglg7U3Ku4HhY9X9A+IBssHJMCl7k&#10;YTbtfE0wM+7JO3rsQy4ihH2GCooQ6kxKrwuy6AeuJo7exTUWQ5RNLk2Dzwi3lUyTZCQtlhwXCqxp&#10;WZC+7e9WwfUbF9ft5qQPa/xdrEfnW67To1K9bjsfgwjUhv/wp701CtIU/r7EHyCn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yy4sMAAADbAAAADwAAAAAAAAAAAAAAAACf&#10;AgAAZHJzL2Rvd25yZXYueG1sUEsFBgAAAAAEAAQA9wAAAI8DAAAAAA==&#10;">
                  <v:imagedata r:id="rId8" o:title=""/>
                </v:shape>
                <v:shape id="Picture 23" o:spid="_x0000_s1028" type="#_x0000_t75" style="position:absolute;left:44733;width:14706;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mf6bCAAAA2wAAAA8AAABkcnMvZG93bnJldi54bWxEj11rwjAUhu8H/odwBG+GTVZhSDWKCAMv&#10;nGxdB14emmNbbE5KE2v3781gsMuH94t3vR1tKwbqfeNYw0uiQBCXzjRcaSi+3uZLED4gG2wdk4Yf&#10;8rDdTJ7WmBl3508a8lCJWMI+Qw11CF0mpS9rsugT1xFH7eJ6iyFiX0nT4z2W21amSr1Kiw3HhRo7&#10;2tdUXvOb1ZAfPr5DezupCx+L5fviObI6az2bjrsViEBj+Df/pQ9GQ7qA3y/xB8j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Jn+mwgAAANsAAAAPAAAAAAAAAAAAAAAAAJ8C&#10;AABkcnMvZG93bnJldi54bWxQSwUGAAAAAAQABAD3AAAAjgMAAAAA&#10;">
                  <v:imagedata r:id="rId9" o:title=""/>
                </v:shape>
                <w10:anchorlock/>
              </v:group>
            </w:pict>
          </mc:Fallback>
        </mc:AlternateContent>
      </w:r>
    </w:p>
    <w:p w:rsidR="00D23F4F" w:rsidRDefault="00D23F4F" w:rsidP="00D23F4F">
      <w:pPr>
        <w:rPr>
          <w:sz w:val="28"/>
        </w:rPr>
      </w:pPr>
      <w:r w:rsidRPr="008530C2">
        <w:rPr>
          <w:sz w:val="28"/>
        </w:rPr>
        <w:t>Zip code:  55042</w:t>
      </w:r>
    </w:p>
    <w:p w:rsidR="00AA50EB" w:rsidRDefault="00AA50EB" w:rsidP="00AA50EB"/>
    <w:p w:rsidR="00AA50EB" w:rsidRPr="00AA50EB" w:rsidRDefault="00AA50EB" w:rsidP="00D23F4F">
      <w:r>
        <w:lastRenderedPageBreak/>
        <w:t xml:space="preserve">The following tables display watershed information </w:t>
      </w:r>
      <w:r w:rsidR="00F712F8">
        <w:t xml:space="preserve">and </w:t>
      </w:r>
      <w:r>
        <w:t>BMP specific parameters for each of the scenarios: Individual and clumping.</w:t>
      </w:r>
      <w:r w:rsidR="003E78F3">
        <w:t xml:space="preserve">  The watershed area for drainage areas A, B, C and D include the BMP surface as Turf.  The watershed area for drainage area E excludes the permanent pool water surface area of the pond.</w:t>
      </w:r>
    </w:p>
    <w:p w:rsidR="00007D09" w:rsidRDefault="00007D09" w:rsidP="00007D09">
      <w:pPr>
        <w:pStyle w:val="Heading2"/>
      </w:pPr>
      <w:r>
        <w:t>Individual Scenario</w:t>
      </w:r>
    </w:p>
    <w:p w:rsidR="00F712F8" w:rsidRPr="00F712F8" w:rsidRDefault="00F712F8" w:rsidP="00F712F8"/>
    <w:tbl>
      <w:tblPr>
        <w:tblW w:w="7920" w:type="dxa"/>
        <w:jc w:val="center"/>
        <w:tblInd w:w="93" w:type="dxa"/>
        <w:tblLook w:val="04A0" w:firstRow="1" w:lastRow="0" w:firstColumn="1" w:lastColumn="0" w:noHBand="0" w:noVBand="1"/>
      </w:tblPr>
      <w:tblGrid>
        <w:gridCol w:w="1420"/>
        <w:gridCol w:w="979"/>
        <w:gridCol w:w="1017"/>
        <w:gridCol w:w="1004"/>
        <w:gridCol w:w="1017"/>
        <w:gridCol w:w="1691"/>
        <w:gridCol w:w="792"/>
      </w:tblGrid>
      <w:tr w:rsidR="00F712F8" w:rsidRPr="00F712F8" w:rsidTr="00F712F8">
        <w:trPr>
          <w:trHeight w:val="300"/>
          <w:jc w:val="center"/>
        </w:trPr>
        <w:tc>
          <w:tcPr>
            <w:tcW w:w="1420"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Drainage Area</w:t>
            </w:r>
          </w:p>
        </w:tc>
        <w:tc>
          <w:tcPr>
            <w:tcW w:w="6500" w:type="dxa"/>
            <w:gridSpan w:val="6"/>
            <w:tcBorders>
              <w:top w:val="single" w:sz="4" w:space="0" w:color="auto"/>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Land Cover (acres)</w:t>
            </w:r>
          </w:p>
        </w:tc>
      </w:tr>
      <w:tr w:rsidR="00F712F8" w:rsidRPr="00F712F8" w:rsidTr="00F712F8">
        <w:trPr>
          <w:trHeight w:val="300"/>
          <w:jc w:val="center"/>
        </w:trPr>
        <w:tc>
          <w:tcPr>
            <w:tcW w:w="1420" w:type="dxa"/>
            <w:vMerge/>
            <w:tcBorders>
              <w:top w:val="single" w:sz="4" w:space="0" w:color="auto"/>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c>
          <w:tcPr>
            <w:tcW w:w="1996" w:type="dxa"/>
            <w:gridSpan w:val="2"/>
            <w:tcBorders>
              <w:top w:val="single" w:sz="4"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Turf</w:t>
            </w:r>
          </w:p>
        </w:tc>
        <w:tc>
          <w:tcPr>
            <w:tcW w:w="20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Forest/Open Space</w:t>
            </w:r>
          </w:p>
        </w:tc>
        <w:tc>
          <w:tcPr>
            <w:tcW w:w="1691"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 xml:space="preserve">Impervious </w:t>
            </w:r>
          </w:p>
        </w:tc>
        <w:tc>
          <w:tcPr>
            <w:tcW w:w="792"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Total</w:t>
            </w:r>
          </w:p>
        </w:tc>
      </w:tr>
      <w:tr w:rsidR="00F712F8" w:rsidRPr="00F712F8" w:rsidTr="00F712F8">
        <w:trPr>
          <w:trHeight w:val="315"/>
          <w:jc w:val="center"/>
        </w:trPr>
        <w:tc>
          <w:tcPr>
            <w:tcW w:w="1420" w:type="dxa"/>
            <w:vMerge/>
            <w:tcBorders>
              <w:top w:val="single" w:sz="4" w:space="0" w:color="auto"/>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c>
          <w:tcPr>
            <w:tcW w:w="979" w:type="dxa"/>
            <w:tcBorders>
              <w:top w:val="nil"/>
              <w:left w:val="nil"/>
              <w:bottom w:val="double" w:sz="6"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A soils</w:t>
            </w:r>
          </w:p>
        </w:tc>
        <w:tc>
          <w:tcPr>
            <w:tcW w:w="1017" w:type="dxa"/>
            <w:tcBorders>
              <w:top w:val="nil"/>
              <w:left w:val="nil"/>
              <w:bottom w:val="double" w:sz="6"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D Soils</w:t>
            </w:r>
          </w:p>
        </w:tc>
        <w:tc>
          <w:tcPr>
            <w:tcW w:w="1004" w:type="dxa"/>
            <w:tcBorders>
              <w:top w:val="nil"/>
              <w:left w:val="nil"/>
              <w:bottom w:val="double" w:sz="6"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A Soils</w:t>
            </w:r>
          </w:p>
        </w:tc>
        <w:tc>
          <w:tcPr>
            <w:tcW w:w="1017" w:type="dxa"/>
            <w:tcBorders>
              <w:top w:val="nil"/>
              <w:left w:val="nil"/>
              <w:bottom w:val="double" w:sz="6"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D Soils</w:t>
            </w:r>
          </w:p>
        </w:tc>
        <w:tc>
          <w:tcPr>
            <w:tcW w:w="1691" w:type="dxa"/>
            <w:vMerge/>
            <w:tcBorders>
              <w:top w:val="nil"/>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c>
          <w:tcPr>
            <w:tcW w:w="792" w:type="dxa"/>
            <w:vMerge/>
            <w:tcBorders>
              <w:top w:val="nil"/>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r>
      <w:tr w:rsidR="00F712F8" w:rsidRPr="00F712F8" w:rsidTr="00F712F8">
        <w:trPr>
          <w:trHeight w:val="315"/>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A</w:t>
            </w:r>
          </w:p>
        </w:tc>
        <w:tc>
          <w:tcPr>
            <w:tcW w:w="979"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1.08</w:t>
            </w:r>
          </w:p>
        </w:tc>
        <w:tc>
          <w:tcPr>
            <w:tcW w:w="1017"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04"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17"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691"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0.22</w:t>
            </w:r>
          </w:p>
        </w:tc>
        <w:tc>
          <w:tcPr>
            <w:tcW w:w="792"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1.3</w:t>
            </w:r>
          </w:p>
        </w:tc>
      </w:tr>
      <w:tr w:rsidR="00F712F8" w:rsidRPr="00F712F8" w:rsidTr="00F712F8">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B</w:t>
            </w:r>
          </w:p>
        </w:tc>
        <w:tc>
          <w:tcPr>
            <w:tcW w:w="979"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0.72</w:t>
            </w:r>
          </w:p>
        </w:tc>
        <w:tc>
          <w:tcPr>
            <w:tcW w:w="1017"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04"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17"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691"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0.18</w:t>
            </w:r>
          </w:p>
        </w:tc>
        <w:tc>
          <w:tcPr>
            <w:tcW w:w="792"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0.9</w:t>
            </w:r>
          </w:p>
        </w:tc>
      </w:tr>
      <w:tr w:rsidR="00F712F8" w:rsidRPr="00F712F8" w:rsidTr="00F712F8">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C</w:t>
            </w:r>
          </w:p>
        </w:tc>
        <w:tc>
          <w:tcPr>
            <w:tcW w:w="979"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0.22</w:t>
            </w:r>
          </w:p>
        </w:tc>
        <w:tc>
          <w:tcPr>
            <w:tcW w:w="1017"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04"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17"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691"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0.08</w:t>
            </w:r>
          </w:p>
        </w:tc>
        <w:tc>
          <w:tcPr>
            <w:tcW w:w="792"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0.3</w:t>
            </w:r>
          </w:p>
        </w:tc>
      </w:tr>
      <w:tr w:rsidR="00F712F8" w:rsidRPr="00F712F8" w:rsidTr="00F712F8">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D</w:t>
            </w:r>
          </w:p>
        </w:tc>
        <w:tc>
          <w:tcPr>
            <w:tcW w:w="979"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0.39</w:t>
            </w:r>
          </w:p>
        </w:tc>
        <w:tc>
          <w:tcPr>
            <w:tcW w:w="1017"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04"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17"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691"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0.16</w:t>
            </w:r>
          </w:p>
        </w:tc>
        <w:tc>
          <w:tcPr>
            <w:tcW w:w="792"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0.55</w:t>
            </w:r>
          </w:p>
        </w:tc>
      </w:tr>
      <w:tr w:rsidR="00F712F8" w:rsidRPr="00F712F8" w:rsidTr="00F712F8">
        <w:trPr>
          <w:trHeight w:val="315"/>
          <w:jc w:val="center"/>
        </w:trPr>
        <w:tc>
          <w:tcPr>
            <w:tcW w:w="1420" w:type="dxa"/>
            <w:tcBorders>
              <w:top w:val="nil"/>
              <w:left w:val="single" w:sz="4" w:space="0" w:color="auto"/>
              <w:bottom w:val="nil"/>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E</w:t>
            </w:r>
          </w:p>
        </w:tc>
        <w:tc>
          <w:tcPr>
            <w:tcW w:w="979"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17"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0.76</w:t>
            </w:r>
          </w:p>
        </w:tc>
        <w:tc>
          <w:tcPr>
            <w:tcW w:w="1004"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17"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0.8</w:t>
            </w:r>
          </w:p>
        </w:tc>
        <w:tc>
          <w:tcPr>
            <w:tcW w:w="1691"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0.04</w:t>
            </w:r>
          </w:p>
        </w:tc>
        <w:tc>
          <w:tcPr>
            <w:tcW w:w="792"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1.6</w:t>
            </w:r>
          </w:p>
        </w:tc>
      </w:tr>
      <w:tr w:rsidR="00F712F8" w:rsidRPr="00F712F8" w:rsidTr="00F712F8">
        <w:trPr>
          <w:trHeight w:val="315"/>
          <w:jc w:val="center"/>
        </w:trPr>
        <w:tc>
          <w:tcPr>
            <w:tcW w:w="1420" w:type="dxa"/>
            <w:tcBorders>
              <w:top w:val="double" w:sz="6" w:space="0" w:color="auto"/>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b/>
                <w:bCs/>
                <w:color w:val="000000"/>
              </w:rPr>
            </w:pPr>
            <w:r w:rsidRPr="00F712F8">
              <w:rPr>
                <w:rFonts w:ascii="Calibri" w:eastAsia="Times New Roman" w:hAnsi="Calibri" w:cs="Times New Roman"/>
                <w:b/>
                <w:bCs/>
                <w:color w:val="000000"/>
              </w:rPr>
              <w:t>Total:</w:t>
            </w:r>
          </w:p>
        </w:tc>
        <w:tc>
          <w:tcPr>
            <w:tcW w:w="979"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2.41</w:t>
            </w:r>
          </w:p>
        </w:tc>
        <w:tc>
          <w:tcPr>
            <w:tcW w:w="1017"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0.76</w:t>
            </w:r>
          </w:p>
        </w:tc>
        <w:tc>
          <w:tcPr>
            <w:tcW w:w="1004"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17"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0.8</w:t>
            </w:r>
          </w:p>
        </w:tc>
        <w:tc>
          <w:tcPr>
            <w:tcW w:w="1691"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0.68</w:t>
            </w:r>
          </w:p>
        </w:tc>
        <w:tc>
          <w:tcPr>
            <w:tcW w:w="792"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4.65</w:t>
            </w:r>
          </w:p>
        </w:tc>
      </w:tr>
    </w:tbl>
    <w:p w:rsidR="00D23F4F" w:rsidRDefault="00D23F4F" w:rsidP="00D23F4F"/>
    <w:tbl>
      <w:tblPr>
        <w:tblW w:w="10530" w:type="dxa"/>
        <w:jc w:val="center"/>
        <w:tblInd w:w="-972" w:type="dxa"/>
        <w:tblLayout w:type="fixed"/>
        <w:tblLook w:val="04A0" w:firstRow="1" w:lastRow="0" w:firstColumn="1" w:lastColumn="0" w:noHBand="0" w:noVBand="1"/>
      </w:tblPr>
      <w:tblGrid>
        <w:gridCol w:w="1185"/>
        <w:gridCol w:w="3600"/>
        <w:gridCol w:w="1155"/>
        <w:gridCol w:w="990"/>
        <w:gridCol w:w="1080"/>
        <w:gridCol w:w="1260"/>
        <w:gridCol w:w="1260"/>
      </w:tblGrid>
      <w:tr w:rsidR="00F712F8" w:rsidRPr="00F712F8" w:rsidTr="00F712F8">
        <w:trPr>
          <w:trHeight w:val="300"/>
          <w:jc w:val="center"/>
        </w:trPr>
        <w:tc>
          <w:tcPr>
            <w:tcW w:w="1185" w:type="dxa"/>
            <w:vMerge w:val="restart"/>
            <w:tcBorders>
              <w:top w:val="single" w:sz="4" w:space="0" w:color="auto"/>
              <w:left w:val="single" w:sz="4" w:space="0" w:color="auto"/>
              <w:bottom w:val="double" w:sz="6" w:space="0" w:color="000000"/>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Drainage Area</w:t>
            </w:r>
          </w:p>
        </w:tc>
        <w:tc>
          <w:tcPr>
            <w:tcW w:w="3600" w:type="dxa"/>
            <w:vMerge w:val="restart"/>
            <w:tcBorders>
              <w:top w:val="single" w:sz="4" w:space="0" w:color="auto"/>
              <w:left w:val="single" w:sz="4" w:space="0" w:color="auto"/>
              <w:bottom w:val="double" w:sz="6" w:space="0" w:color="000000"/>
              <w:right w:val="single" w:sz="4" w:space="0" w:color="auto"/>
            </w:tcBorders>
            <w:shd w:val="clear" w:color="auto" w:fill="auto"/>
            <w:noWrap/>
            <w:vAlign w:val="bottom"/>
            <w:hideMark/>
          </w:tcPr>
          <w:p w:rsidR="00F712F8" w:rsidRPr="00F712F8" w:rsidRDefault="00F712F8" w:rsidP="00F712F8">
            <w:pPr>
              <w:spacing w:after="0" w:line="240" w:lineRule="auto"/>
              <w:rPr>
                <w:rFonts w:ascii="Calibri" w:eastAsia="Times New Roman" w:hAnsi="Calibri" w:cs="Times New Roman"/>
                <w:color w:val="000000"/>
              </w:rPr>
            </w:pPr>
            <w:r w:rsidRPr="00F712F8">
              <w:rPr>
                <w:rFonts w:ascii="Calibri" w:eastAsia="Times New Roman" w:hAnsi="Calibri" w:cs="Times New Roman"/>
                <w:color w:val="000000"/>
              </w:rPr>
              <w:t>BMP Description</w:t>
            </w:r>
          </w:p>
        </w:tc>
        <w:tc>
          <w:tcPr>
            <w:tcW w:w="5745" w:type="dxa"/>
            <w:gridSpan w:val="5"/>
            <w:tcBorders>
              <w:top w:val="single" w:sz="4" w:space="0" w:color="auto"/>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BMP Information</w:t>
            </w:r>
          </w:p>
        </w:tc>
      </w:tr>
      <w:tr w:rsidR="00F712F8" w:rsidRPr="00F712F8" w:rsidTr="00F712F8">
        <w:trPr>
          <w:trHeight w:val="1215"/>
          <w:jc w:val="center"/>
        </w:trPr>
        <w:tc>
          <w:tcPr>
            <w:tcW w:w="1185" w:type="dxa"/>
            <w:vMerge/>
            <w:tcBorders>
              <w:top w:val="single" w:sz="4" w:space="0" w:color="auto"/>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c>
          <w:tcPr>
            <w:tcW w:w="3600" w:type="dxa"/>
            <w:vMerge/>
            <w:tcBorders>
              <w:top w:val="single" w:sz="4" w:space="0" w:color="auto"/>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c>
          <w:tcPr>
            <w:tcW w:w="1155" w:type="dxa"/>
            <w:tcBorders>
              <w:top w:val="nil"/>
              <w:left w:val="nil"/>
              <w:bottom w:val="double" w:sz="6" w:space="0" w:color="auto"/>
              <w:right w:val="single" w:sz="4" w:space="0" w:color="auto"/>
            </w:tcBorders>
            <w:shd w:val="clear" w:color="auto" w:fill="auto"/>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Surface area at overflow</w:t>
            </w:r>
            <w:r w:rsidRPr="00F712F8">
              <w:rPr>
                <w:rFonts w:ascii="Calibri" w:eastAsia="Times New Roman" w:hAnsi="Calibri" w:cs="Times New Roman"/>
                <w:color w:val="000000"/>
              </w:rPr>
              <w:br/>
              <w:t>(ft</w:t>
            </w:r>
            <w:r w:rsidRPr="00F712F8">
              <w:rPr>
                <w:rFonts w:ascii="Calibri" w:eastAsia="Times New Roman" w:hAnsi="Calibri" w:cs="Times New Roman"/>
                <w:color w:val="000000"/>
                <w:vertAlign w:val="superscript"/>
              </w:rPr>
              <w:t>2</w:t>
            </w:r>
            <w:r w:rsidRPr="00F712F8">
              <w:rPr>
                <w:rFonts w:ascii="Calibri" w:eastAsia="Times New Roman" w:hAnsi="Calibri" w:cs="Times New Roman"/>
                <w:color w:val="000000"/>
              </w:rPr>
              <w:t>)</w:t>
            </w:r>
          </w:p>
        </w:tc>
        <w:tc>
          <w:tcPr>
            <w:tcW w:w="990" w:type="dxa"/>
            <w:tcBorders>
              <w:top w:val="nil"/>
              <w:left w:val="nil"/>
              <w:bottom w:val="double" w:sz="6" w:space="0" w:color="auto"/>
              <w:right w:val="single" w:sz="4" w:space="0" w:color="auto"/>
            </w:tcBorders>
            <w:shd w:val="clear" w:color="auto" w:fill="auto"/>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Media surface area</w:t>
            </w:r>
            <w:r w:rsidRPr="00F712F8">
              <w:rPr>
                <w:rFonts w:ascii="Calibri" w:eastAsia="Times New Roman" w:hAnsi="Calibri" w:cs="Times New Roman"/>
                <w:color w:val="000000"/>
              </w:rPr>
              <w:br/>
              <w:t>(ft</w:t>
            </w:r>
            <w:r w:rsidRPr="00F712F8">
              <w:rPr>
                <w:rFonts w:ascii="Calibri" w:eastAsia="Times New Roman" w:hAnsi="Calibri" w:cs="Times New Roman"/>
                <w:color w:val="000000"/>
                <w:vertAlign w:val="superscript"/>
              </w:rPr>
              <w:t>2</w:t>
            </w:r>
            <w:r w:rsidRPr="00F712F8">
              <w:rPr>
                <w:rFonts w:ascii="Calibri" w:eastAsia="Times New Roman" w:hAnsi="Calibri" w:cs="Times New Roman"/>
                <w:color w:val="000000"/>
              </w:rPr>
              <w:t>)</w:t>
            </w:r>
          </w:p>
        </w:tc>
        <w:tc>
          <w:tcPr>
            <w:tcW w:w="1080" w:type="dxa"/>
            <w:tcBorders>
              <w:top w:val="nil"/>
              <w:left w:val="nil"/>
              <w:bottom w:val="double" w:sz="6" w:space="0" w:color="auto"/>
              <w:right w:val="single" w:sz="4" w:space="0" w:color="auto"/>
            </w:tcBorders>
            <w:shd w:val="clear" w:color="auto" w:fill="auto"/>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 xml:space="preserve">Overflow depth </w:t>
            </w:r>
            <w:r w:rsidRPr="00F712F8">
              <w:rPr>
                <w:rFonts w:ascii="Calibri" w:eastAsia="Times New Roman" w:hAnsi="Calibri" w:cs="Times New Roman"/>
                <w:color w:val="000000"/>
              </w:rPr>
              <w:br/>
              <w:t>(</w:t>
            </w:r>
            <w:proofErr w:type="spellStart"/>
            <w:r w:rsidRPr="00F712F8">
              <w:rPr>
                <w:rFonts w:ascii="Calibri" w:eastAsia="Times New Roman" w:hAnsi="Calibri" w:cs="Times New Roman"/>
                <w:color w:val="000000"/>
              </w:rPr>
              <w:t>ft</w:t>
            </w:r>
            <w:proofErr w:type="spellEnd"/>
            <w:r w:rsidRPr="00F712F8">
              <w:rPr>
                <w:rFonts w:ascii="Calibri" w:eastAsia="Times New Roman" w:hAnsi="Calibri" w:cs="Times New Roman"/>
                <w:color w:val="000000"/>
              </w:rPr>
              <w:t>)</w:t>
            </w:r>
          </w:p>
        </w:tc>
        <w:tc>
          <w:tcPr>
            <w:tcW w:w="1260" w:type="dxa"/>
            <w:tcBorders>
              <w:top w:val="nil"/>
              <w:left w:val="nil"/>
              <w:bottom w:val="double" w:sz="6" w:space="0" w:color="auto"/>
              <w:right w:val="single" w:sz="4" w:space="0" w:color="auto"/>
            </w:tcBorders>
            <w:shd w:val="clear" w:color="auto" w:fill="auto"/>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Underlying soil type</w:t>
            </w:r>
          </w:p>
        </w:tc>
        <w:tc>
          <w:tcPr>
            <w:tcW w:w="1260" w:type="dxa"/>
            <w:tcBorders>
              <w:top w:val="nil"/>
              <w:left w:val="nil"/>
              <w:bottom w:val="double" w:sz="6" w:space="0" w:color="auto"/>
              <w:right w:val="single" w:sz="4" w:space="0" w:color="auto"/>
            </w:tcBorders>
            <w:shd w:val="clear" w:color="auto" w:fill="auto"/>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 xml:space="preserve">Required drawdown time </w:t>
            </w:r>
            <w:r w:rsidRPr="00F712F8">
              <w:rPr>
                <w:rFonts w:ascii="Calibri" w:eastAsia="Times New Roman" w:hAnsi="Calibri" w:cs="Times New Roman"/>
                <w:color w:val="000000"/>
              </w:rPr>
              <w:br/>
              <w:t>(</w:t>
            </w:r>
            <w:proofErr w:type="spellStart"/>
            <w:r w:rsidRPr="00F712F8">
              <w:rPr>
                <w:rFonts w:ascii="Calibri" w:eastAsia="Times New Roman" w:hAnsi="Calibri" w:cs="Times New Roman"/>
                <w:color w:val="000000"/>
              </w:rPr>
              <w:t>hrs</w:t>
            </w:r>
            <w:proofErr w:type="spellEnd"/>
            <w:r w:rsidRPr="00F712F8">
              <w:rPr>
                <w:rFonts w:ascii="Calibri" w:eastAsia="Times New Roman" w:hAnsi="Calibri" w:cs="Times New Roman"/>
                <w:color w:val="000000"/>
              </w:rPr>
              <w:t>)</w:t>
            </w:r>
          </w:p>
        </w:tc>
      </w:tr>
      <w:tr w:rsidR="00F712F8" w:rsidRPr="00F712F8" w:rsidTr="00F712F8">
        <w:trPr>
          <w:trHeight w:val="315"/>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A</w:t>
            </w:r>
          </w:p>
        </w:tc>
        <w:tc>
          <w:tcPr>
            <w:tcW w:w="360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rPr>
                <w:rFonts w:ascii="Calibri" w:eastAsia="Times New Roman" w:hAnsi="Calibri" w:cs="Times New Roman"/>
                <w:color w:val="000000"/>
              </w:rPr>
            </w:pPr>
            <w:proofErr w:type="spellStart"/>
            <w:r w:rsidRPr="00F712F8">
              <w:rPr>
                <w:rFonts w:ascii="Calibri" w:eastAsia="Times New Roman" w:hAnsi="Calibri" w:cs="Times New Roman"/>
                <w:color w:val="000000"/>
              </w:rPr>
              <w:t>Bioretention</w:t>
            </w:r>
            <w:proofErr w:type="spellEnd"/>
            <w:r w:rsidRPr="00F712F8">
              <w:rPr>
                <w:rFonts w:ascii="Calibri" w:eastAsia="Times New Roman" w:hAnsi="Calibri" w:cs="Times New Roman"/>
                <w:color w:val="000000"/>
              </w:rPr>
              <w:t xml:space="preserve"> basin (w/o underdrain)</w:t>
            </w:r>
          </w:p>
        </w:tc>
        <w:tc>
          <w:tcPr>
            <w:tcW w:w="1155"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650</w:t>
            </w:r>
          </w:p>
        </w:tc>
        <w:tc>
          <w:tcPr>
            <w:tcW w:w="99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600</w:t>
            </w:r>
          </w:p>
        </w:tc>
        <w:tc>
          <w:tcPr>
            <w:tcW w:w="108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1.4</w:t>
            </w:r>
          </w:p>
        </w:tc>
        <w:tc>
          <w:tcPr>
            <w:tcW w:w="126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SP  (HSG A)</w:t>
            </w:r>
          </w:p>
        </w:tc>
        <w:tc>
          <w:tcPr>
            <w:tcW w:w="126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48</w:t>
            </w:r>
          </w:p>
        </w:tc>
      </w:tr>
      <w:tr w:rsidR="00F712F8" w:rsidRPr="00F712F8" w:rsidTr="00F712F8">
        <w:trPr>
          <w:trHeight w:val="30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B</w:t>
            </w:r>
          </w:p>
        </w:tc>
        <w:tc>
          <w:tcPr>
            <w:tcW w:w="360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rPr>
                <w:rFonts w:ascii="Calibri" w:eastAsia="Times New Roman" w:hAnsi="Calibri" w:cs="Times New Roman"/>
                <w:color w:val="000000"/>
              </w:rPr>
            </w:pPr>
            <w:proofErr w:type="spellStart"/>
            <w:r w:rsidRPr="00F712F8">
              <w:rPr>
                <w:rFonts w:ascii="Calibri" w:eastAsia="Times New Roman" w:hAnsi="Calibri" w:cs="Times New Roman"/>
                <w:color w:val="000000"/>
              </w:rPr>
              <w:t>Bioretention</w:t>
            </w:r>
            <w:proofErr w:type="spellEnd"/>
            <w:r w:rsidRPr="00F712F8">
              <w:rPr>
                <w:rFonts w:ascii="Calibri" w:eastAsia="Times New Roman" w:hAnsi="Calibri" w:cs="Times New Roman"/>
                <w:color w:val="000000"/>
              </w:rPr>
              <w:t xml:space="preserve"> basin (w/o underdrain)</w:t>
            </w:r>
          </w:p>
        </w:tc>
        <w:tc>
          <w:tcPr>
            <w:tcW w:w="1155"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500</w:t>
            </w:r>
          </w:p>
        </w:tc>
        <w:tc>
          <w:tcPr>
            <w:tcW w:w="99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450</w:t>
            </w:r>
          </w:p>
        </w:tc>
        <w:tc>
          <w:tcPr>
            <w:tcW w:w="108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1.4</w:t>
            </w:r>
          </w:p>
        </w:tc>
        <w:tc>
          <w:tcPr>
            <w:tcW w:w="126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SP  (HSG A)</w:t>
            </w:r>
          </w:p>
        </w:tc>
        <w:tc>
          <w:tcPr>
            <w:tcW w:w="126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48</w:t>
            </w:r>
          </w:p>
        </w:tc>
      </w:tr>
      <w:tr w:rsidR="00F712F8" w:rsidRPr="00F712F8" w:rsidTr="00F712F8">
        <w:trPr>
          <w:trHeight w:val="30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C</w:t>
            </w:r>
          </w:p>
        </w:tc>
        <w:tc>
          <w:tcPr>
            <w:tcW w:w="360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rPr>
                <w:rFonts w:ascii="Calibri" w:eastAsia="Times New Roman" w:hAnsi="Calibri" w:cs="Times New Roman"/>
                <w:color w:val="000000"/>
              </w:rPr>
            </w:pPr>
            <w:proofErr w:type="spellStart"/>
            <w:r w:rsidRPr="00F712F8">
              <w:rPr>
                <w:rFonts w:ascii="Calibri" w:eastAsia="Times New Roman" w:hAnsi="Calibri" w:cs="Times New Roman"/>
                <w:color w:val="000000"/>
              </w:rPr>
              <w:t>Bioretention</w:t>
            </w:r>
            <w:proofErr w:type="spellEnd"/>
            <w:r w:rsidRPr="00F712F8">
              <w:rPr>
                <w:rFonts w:ascii="Calibri" w:eastAsia="Times New Roman" w:hAnsi="Calibri" w:cs="Times New Roman"/>
                <w:color w:val="000000"/>
              </w:rPr>
              <w:t xml:space="preserve"> basin (w/o underdrain)</w:t>
            </w:r>
          </w:p>
        </w:tc>
        <w:tc>
          <w:tcPr>
            <w:tcW w:w="1155"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750</w:t>
            </w:r>
          </w:p>
        </w:tc>
        <w:tc>
          <w:tcPr>
            <w:tcW w:w="99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1.4</w:t>
            </w:r>
          </w:p>
        </w:tc>
        <w:tc>
          <w:tcPr>
            <w:tcW w:w="126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SP  (HSG A)</w:t>
            </w:r>
          </w:p>
        </w:tc>
        <w:tc>
          <w:tcPr>
            <w:tcW w:w="126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48</w:t>
            </w:r>
          </w:p>
        </w:tc>
      </w:tr>
      <w:tr w:rsidR="00F712F8" w:rsidRPr="00F712F8" w:rsidTr="00F712F8">
        <w:trPr>
          <w:trHeight w:val="30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D</w:t>
            </w:r>
          </w:p>
        </w:tc>
        <w:tc>
          <w:tcPr>
            <w:tcW w:w="360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rPr>
                <w:rFonts w:ascii="Calibri" w:eastAsia="Times New Roman" w:hAnsi="Calibri" w:cs="Times New Roman"/>
                <w:color w:val="000000"/>
              </w:rPr>
            </w:pPr>
            <w:proofErr w:type="spellStart"/>
            <w:r w:rsidRPr="00F712F8">
              <w:rPr>
                <w:rFonts w:ascii="Calibri" w:eastAsia="Times New Roman" w:hAnsi="Calibri" w:cs="Times New Roman"/>
                <w:color w:val="000000"/>
              </w:rPr>
              <w:t>Bioretention</w:t>
            </w:r>
            <w:proofErr w:type="spellEnd"/>
            <w:r w:rsidRPr="00F712F8">
              <w:rPr>
                <w:rFonts w:ascii="Calibri" w:eastAsia="Times New Roman" w:hAnsi="Calibri" w:cs="Times New Roman"/>
                <w:color w:val="000000"/>
              </w:rPr>
              <w:t xml:space="preserve"> basin (w/o underdrain)</w:t>
            </w:r>
          </w:p>
        </w:tc>
        <w:tc>
          <w:tcPr>
            <w:tcW w:w="1155"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500</w:t>
            </w:r>
          </w:p>
        </w:tc>
        <w:tc>
          <w:tcPr>
            <w:tcW w:w="99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300</w:t>
            </w:r>
          </w:p>
        </w:tc>
        <w:tc>
          <w:tcPr>
            <w:tcW w:w="108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1.4</w:t>
            </w:r>
          </w:p>
        </w:tc>
        <w:tc>
          <w:tcPr>
            <w:tcW w:w="126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SP  (HSG A)</w:t>
            </w:r>
          </w:p>
        </w:tc>
        <w:tc>
          <w:tcPr>
            <w:tcW w:w="126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48</w:t>
            </w:r>
          </w:p>
        </w:tc>
      </w:tr>
      <w:tr w:rsidR="00F712F8" w:rsidRPr="00F712F8" w:rsidTr="00F712F8">
        <w:trPr>
          <w:trHeight w:val="30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E</w:t>
            </w:r>
          </w:p>
        </w:tc>
        <w:tc>
          <w:tcPr>
            <w:tcW w:w="360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rPr>
                <w:rFonts w:ascii="Calibri" w:eastAsia="Times New Roman" w:hAnsi="Calibri" w:cs="Times New Roman"/>
                <w:color w:val="000000"/>
              </w:rPr>
            </w:pPr>
            <w:r w:rsidRPr="00F712F8">
              <w:rPr>
                <w:rFonts w:ascii="Calibri" w:eastAsia="Times New Roman" w:hAnsi="Calibri" w:cs="Times New Roman"/>
                <w:color w:val="000000"/>
              </w:rPr>
              <w:t xml:space="preserve">Constructed </w:t>
            </w:r>
            <w:proofErr w:type="spellStart"/>
            <w:r w:rsidRPr="00F712F8">
              <w:rPr>
                <w:rFonts w:ascii="Calibri" w:eastAsia="Times New Roman" w:hAnsi="Calibri" w:cs="Times New Roman"/>
                <w:color w:val="000000"/>
              </w:rPr>
              <w:t>stormwater</w:t>
            </w:r>
            <w:proofErr w:type="spellEnd"/>
            <w:r w:rsidRPr="00F712F8">
              <w:rPr>
                <w:rFonts w:ascii="Calibri" w:eastAsia="Times New Roman" w:hAnsi="Calibri" w:cs="Times New Roman"/>
                <w:color w:val="000000"/>
              </w:rPr>
              <w:t xml:space="preserve"> pond</w:t>
            </w:r>
          </w:p>
        </w:tc>
        <w:tc>
          <w:tcPr>
            <w:tcW w:w="5745" w:type="dxa"/>
            <w:gridSpan w:val="5"/>
            <w:tcBorders>
              <w:top w:val="single" w:sz="4" w:space="0" w:color="auto"/>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rPr>
                <w:rFonts w:ascii="Calibri" w:eastAsia="Times New Roman" w:hAnsi="Calibri" w:cs="Times New Roman"/>
                <w:color w:val="000000"/>
              </w:rPr>
            </w:pPr>
            <w:r w:rsidRPr="00F712F8">
              <w:rPr>
                <w:rFonts w:ascii="Calibri" w:eastAsia="Times New Roman" w:hAnsi="Calibri" w:cs="Times New Roman"/>
                <w:color w:val="000000"/>
              </w:rPr>
              <w:t xml:space="preserve">Meets </w:t>
            </w:r>
            <w:r>
              <w:rPr>
                <w:rFonts w:ascii="Calibri" w:eastAsia="Times New Roman" w:hAnsi="Calibri" w:cs="Times New Roman"/>
                <w:color w:val="000000"/>
              </w:rPr>
              <w:t xml:space="preserve">Design Level 2 </w:t>
            </w:r>
            <w:r w:rsidRPr="00F712F8">
              <w:rPr>
                <w:rFonts w:ascii="Calibri" w:eastAsia="Times New Roman" w:hAnsi="Calibri" w:cs="Times New Roman"/>
                <w:color w:val="000000"/>
              </w:rPr>
              <w:t>requirements</w:t>
            </w:r>
          </w:p>
        </w:tc>
      </w:tr>
    </w:tbl>
    <w:p w:rsidR="00F712F8" w:rsidRDefault="00F712F8" w:rsidP="00F712F8">
      <w:pPr>
        <w:pStyle w:val="Heading2"/>
      </w:pPr>
    </w:p>
    <w:p w:rsidR="00F712F8" w:rsidRDefault="00F712F8" w:rsidP="00F712F8">
      <w:pPr>
        <w:pStyle w:val="Heading2"/>
      </w:pPr>
    </w:p>
    <w:p w:rsidR="00F712F8" w:rsidRDefault="00F712F8" w:rsidP="00F712F8">
      <w:pPr>
        <w:pStyle w:val="Heading2"/>
      </w:pPr>
    </w:p>
    <w:p w:rsidR="00F712F8" w:rsidRDefault="00F712F8" w:rsidP="00F712F8">
      <w:pPr>
        <w:pStyle w:val="Heading2"/>
      </w:pPr>
    </w:p>
    <w:p w:rsidR="00F712F8" w:rsidRDefault="00F712F8" w:rsidP="00F712F8">
      <w:pPr>
        <w:pStyle w:val="Heading2"/>
      </w:pPr>
    </w:p>
    <w:p w:rsidR="00F712F8" w:rsidRDefault="00F712F8" w:rsidP="00F712F8">
      <w:pPr>
        <w:pStyle w:val="Heading2"/>
      </w:pPr>
    </w:p>
    <w:p w:rsidR="00F712F8" w:rsidRDefault="00F712F8">
      <w:pPr>
        <w:rPr>
          <w:rFonts w:asciiTheme="majorHAnsi" w:eastAsiaTheme="majorEastAsia" w:hAnsiTheme="majorHAnsi" w:cstheme="majorBidi"/>
          <w:b/>
          <w:bCs/>
          <w:color w:val="4F81BD" w:themeColor="accent1"/>
          <w:sz w:val="26"/>
          <w:szCs w:val="26"/>
        </w:rPr>
      </w:pPr>
      <w:r>
        <w:br w:type="page"/>
      </w:r>
    </w:p>
    <w:p w:rsidR="00F712F8" w:rsidRDefault="00007D09" w:rsidP="00F712F8">
      <w:pPr>
        <w:pStyle w:val="Heading2"/>
      </w:pPr>
      <w:r>
        <w:lastRenderedPageBreak/>
        <w:t>Clumped Scenario</w:t>
      </w:r>
    </w:p>
    <w:p w:rsidR="00F712F8" w:rsidRDefault="00F712F8" w:rsidP="00F712F8"/>
    <w:tbl>
      <w:tblPr>
        <w:tblW w:w="7920" w:type="dxa"/>
        <w:jc w:val="center"/>
        <w:tblInd w:w="93" w:type="dxa"/>
        <w:tblLook w:val="04A0" w:firstRow="1" w:lastRow="0" w:firstColumn="1" w:lastColumn="0" w:noHBand="0" w:noVBand="1"/>
      </w:tblPr>
      <w:tblGrid>
        <w:gridCol w:w="1420"/>
        <w:gridCol w:w="979"/>
        <w:gridCol w:w="1017"/>
        <w:gridCol w:w="1004"/>
        <w:gridCol w:w="1017"/>
        <w:gridCol w:w="1691"/>
        <w:gridCol w:w="792"/>
      </w:tblGrid>
      <w:tr w:rsidR="00F712F8" w:rsidRPr="00F712F8" w:rsidTr="00F712F8">
        <w:trPr>
          <w:trHeight w:val="300"/>
          <w:jc w:val="center"/>
        </w:trPr>
        <w:tc>
          <w:tcPr>
            <w:tcW w:w="1420"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Drainage Area</w:t>
            </w:r>
          </w:p>
        </w:tc>
        <w:tc>
          <w:tcPr>
            <w:tcW w:w="6500" w:type="dxa"/>
            <w:gridSpan w:val="6"/>
            <w:tcBorders>
              <w:top w:val="single" w:sz="4" w:space="0" w:color="auto"/>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Land Cover (acres)</w:t>
            </w:r>
          </w:p>
        </w:tc>
      </w:tr>
      <w:tr w:rsidR="00F712F8" w:rsidRPr="00F712F8" w:rsidTr="00F712F8">
        <w:trPr>
          <w:trHeight w:val="300"/>
          <w:jc w:val="center"/>
        </w:trPr>
        <w:tc>
          <w:tcPr>
            <w:tcW w:w="1420" w:type="dxa"/>
            <w:vMerge/>
            <w:tcBorders>
              <w:top w:val="single" w:sz="4" w:space="0" w:color="auto"/>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c>
          <w:tcPr>
            <w:tcW w:w="1996" w:type="dxa"/>
            <w:gridSpan w:val="2"/>
            <w:tcBorders>
              <w:top w:val="single" w:sz="4"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Turf</w:t>
            </w:r>
          </w:p>
        </w:tc>
        <w:tc>
          <w:tcPr>
            <w:tcW w:w="20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Forest/Open Space</w:t>
            </w:r>
          </w:p>
        </w:tc>
        <w:tc>
          <w:tcPr>
            <w:tcW w:w="1691"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 xml:space="preserve">Impervious </w:t>
            </w:r>
          </w:p>
        </w:tc>
        <w:tc>
          <w:tcPr>
            <w:tcW w:w="792"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Total</w:t>
            </w:r>
          </w:p>
        </w:tc>
      </w:tr>
      <w:tr w:rsidR="00F712F8" w:rsidRPr="00F712F8" w:rsidTr="00F712F8">
        <w:trPr>
          <w:trHeight w:val="315"/>
          <w:jc w:val="center"/>
        </w:trPr>
        <w:tc>
          <w:tcPr>
            <w:tcW w:w="1420" w:type="dxa"/>
            <w:vMerge/>
            <w:tcBorders>
              <w:top w:val="single" w:sz="4" w:space="0" w:color="auto"/>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c>
          <w:tcPr>
            <w:tcW w:w="979" w:type="dxa"/>
            <w:tcBorders>
              <w:top w:val="nil"/>
              <w:left w:val="nil"/>
              <w:bottom w:val="double" w:sz="6"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A soils</w:t>
            </w:r>
          </w:p>
        </w:tc>
        <w:tc>
          <w:tcPr>
            <w:tcW w:w="1017" w:type="dxa"/>
            <w:tcBorders>
              <w:top w:val="nil"/>
              <w:left w:val="nil"/>
              <w:bottom w:val="double" w:sz="6"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D Soils</w:t>
            </w:r>
          </w:p>
        </w:tc>
        <w:tc>
          <w:tcPr>
            <w:tcW w:w="1004" w:type="dxa"/>
            <w:tcBorders>
              <w:top w:val="nil"/>
              <w:left w:val="nil"/>
              <w:bottom w:val="double" w:sz="6"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A Soils</w:t>
            </w:r>
          </w:p>
        </w:tc>
        <w:tc>
          <w:tcPr>
            <w:tcW w:w="1017" w:type="dxa"/>
            <w:tcBorders>
              <w:top w:val="nil"/>
              <w:left w:val="nil"/>
              <w:bottom w:val="double" w:sz="6"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D Soils</w:t>
            </w:r>
          </w:p>
        </w:tc>
        <w:tc>
          <w:tcPr>
            <w:tcW w:w="1691" w:type="dxa"/>
            <w:vMerge/>
            <w:tcBorders>
              <w:top w:val="nil"/>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c>
          <w:tcPr>
            <w:tcW w:w="792" w:type="dxa"/>
            <w:vMerge/>
            <w:tcBorders>
              <w:top w:val="nil"/>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r>
      <w:tr w:rsidR="00F712F8" w:rsidRPr="00F712F8" w:rsidTr="00F712F8">
        <w:trPr>
          <w:trHeight w:val="315"/>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A + B + C + D</w:t>
            </w:r>
          </w:p>
        </w:tc>
        <w:tc>
          <w:tcPr>
            <w:tcW w:w="979"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2.41</w:t>
            </w:r>
          </w:p>
        </w:tc>
        <w:tc>
          <w:tcPr>
            <w:tcW w:w="1017"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04"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17"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691"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0.64</w:t>
            </w:r>
          </w:p>
        </w:tc>
        <w:tc>
          <w:tcPr>
            <w:tcW w:w="792"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3.05</w:t>
            </w:r>
          </w:p>
        </w:tc>
      </w:tr>
      <w:tr w:rsidR="00F712F8" w:rsidRPr="00F712F8" w:rsidTr="00F712F8">
        <w:trPr>
          <w:trHeight w:val="315"/>
          <w:jc w:val="center"/>
        </w:trPr>
        <w:tc>
          <w:tcPr>
            <w:tcW w:w="1420" w:type="dxa"/>
            <w:tcBorders>
              <w:top w:val="nil"/>
              <w:left w:val="single" w:sz="4" w:space="0" w:color="auto"/>
              <w:bottom w:val="nil"/>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E</w:t>
            </w:r>
          </w:p>
        </w:tc>
        <w:tc>
          <w:tcPr>
            <w:tcW w:w="979"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17"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0.76</w:t>
            </w:r>
          </w:p>
        </w:tc>
        <w:tc>
          <w:tcPr>
            <w:tcW w:w="1004"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17"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0.8</w:t>
            </w:r>
          </w:p>
        </w:tc>
        <w:tc>
          <w:tcPr>
            <w:tcW w:w="1691"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0.04</w:t>
            </w:r>
          </w:p>
        </w:tc>
        <w:tc>
          <w:tcPr>
            <w:tcW w:w="792"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1.6</w:t>
            </w:r>
          </w:p>
        </w:tc>
      </w:tr>
      <w:tr w:rsidR="00F712F8" w:rsidRPr="00F712F8" w:rsidTr="00F712F8">
        <w:trPr>
          <w:trHeight w:val="315"/>
          <w:jc w:val="center"/>
        </w:trPr>
        <w:tc>
          <w:tcPr>
            <w:tcW w:w="1420" w:type="dxa"/>
            <w:tcBorders>
              <w:top w:val="double" w:sz="6" w:space="0" w:color="auto"/>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b/>
                <w:bCs/>
                <w:color w:val="000000"/>
              </w:rPr>
            </w:pPr>
            <w:r w:rsidRPr="00F712F8">
              <w:rPr>
                <w:rFonts w:ascii="Calibri" w:eastAsia="Times New Roman" w:hAnsi="Calibri" w:cs="Times New Roman"/>
                <w:b/>
                <w:bCs/>
                <w:color w:val="000000"/>
              </w:rPr>
              <w:t>Total:</w:t>
            </w:r>
          </w:p>
        </w:tc>
        <w:tc>
          <w:tcPr>
            <w:tcW w:w="979"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2.41</w:t>
            </w:r>
          </w:p>
        </w:tc>
        <w:tc>
          <w:tcPr>
            <w:tcW w:w="1017"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0.76</w:t>
            </w:r>
          </w:p>
        </w:tc>
        <w:tc>
          <w:tcPr>
            <w:tcW w:w="1004"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17"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0.8</w:t>
            </w:r>
          </w:p>
        </w:tc>
        <w:tc>
          <w:tcPr>
            <w:tcW w:w="1691"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0.68</w:t>
            </w:r>
          </w:p>
        </w:tc>
        <w:tc>
          <w:tcPr>
            <w:tcW w:w="792"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4.65</w:t>
            </w:r>
          </w:p>
        </w:tc>
      </w:tr>
    </w:tbl>
    <w:p w:rsidR="00D23F4F" w:rsidRDefault="00D23F4F" w:rsidP="00D23F4F"/>
    <w:tbl>
      <w:tblPr>
        <w:tblW w:w="10913" w:type="dxa"/>
        <w:jc w:val="center"/>
        <w:tblInd w:w="-1332" w:type="dxa"/>
        <w:tblLook w:val="04A0" w:firstRow="1" w:lastRow="0" w:firstColumn="1" w:lastColumn="0" w:noHBand="0" w:noVBand="1"/>
      </w:tblPr>
      <w:tblGrid>
        <w:gridCol w:w="1553"/>
        <w:gridCol w:w="3580"/>
        <w:gridCol w:w="1190"/>
        <w:gridCol w:w="990"/>
        <w:gridCol w:w="1080"/>
        <w:gridCol w:w="1260"/>
        <w:gridCol w:w="1260"/>
      </w:tblGrid>
      <w:tr w:rsidR="00F712F8" w:rsidRPr="00F712F8" w:rsidTr="0013007F">
        <w:trPr>
          <w:trHeight w:val="300"/>
          <w:jc w:val="center"/>
        </w:trPr>
        <w:tc>
          <w:tcPr>
            <w:tcW w:w="1553" w:type="dxa"/>
            <w:vMerge w:val="restart"/>
            <w:tcBorders>
              <w:top w:val="single" w:sz="4" w:space="0" w:color="auto"/>
              <w:left w:val="single" w:sz="4" w:space="0" w:color="auto"/>
              <w:bottom w:val="double" w:sz="6" w:space="0" w:color="000000"/>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Drainage Area</w:t>
            </w:r>
          </w:p>
        </w:tc>
        <w:tc>
          <w:tcPr>
            <w:tcW w:w="3580" w:type="dxa"/>
            <w:vMerge w:val="restart"/>
            <w:tcBorders>
              <w:top w:val="single" w:sz="4" w:space="0" w:color="auto"/>
              <w:left w:val="single" w:sz="4" w:space="0" w:color="auto"/>
              <w:bottom w:val="double" w:sz="6" w:space="0" w:color="000000"/>
              <w:right w:val="single" w:sz="4" w:space="0" w:color="auto"/>
            </w:tcBorders>
            <w:shd w:val="clear" w:color="auto" w:fill="auto"/>
            <w:noWrap/>
            <w:vAlign w:val="bottom"/>
            <w:hideMark/>
          </w:tcPr>
          <w:p w:rsidR="00F712F8" w:rsidRPr="00F712F8" w:rsidRDefault="00F712F8" w:rsidP="00F712F8">
            <w:pPr>
              <w:spacing w:after="0" w:line="240" w:lineRule="auto"/>
              <w:rPr>
                <w:rFonts w:ascii="Calibri" w:eastAsia="Times New Roman" w:hAnsi="Calibri" w:cs="Times New Roman"/>
                <w:color w:val="000000"/>
              </w:rPr>
            </w:pPr>
            <w:r w:rsidRPr="00F712F8">
              <w:rPr>
                <w:rFonts w:ascii="Calibri" w:eastAsia="Times New Roman" w:hAnsi="Calibri" w:cs="Times New Roman"/>
                <w:color w:val="000000"/>
              </w:rPr>
              <w:t>BMP Description</w:t>
            </w:r>
          </w:p>
        </w:tc>
        <w:tc>
          <w:tcPr>
            <w:tcW w:w="5780" w:type="dxa"/>
            <w:gridSpan w:val="5"/>
            <w:tcBorders>
              <w:top w:val="single" w:sz="4" w:space="0" w:color="auto"/>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BMP Information</w:t>
            </w:r>
          </w:p>
        </w:tc>
      </w:tr>
      <w:tr w:rsidR="00F712F8" w:rsidRPr="00F712F8" w:rsidTr="0013007F">
        <w:trPr>
          <w:trHeight w:val="1215"/>
          <w:jc w:val="center"/>
        </w:trPr>
        <w:tc>
          <w:tcPr>
            <w:tcW w:w="1553" w:type="dxa"/>
            <w:vMerge/>
            <w:tcBorders>
              <w:top w:val="single" w:sz="4" w:space="0" w:color="auto"/>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c>
          <w:tcPr>
            <w:tcW w:w="3580" w:type="dxa"/>
            <w:vMerge/>
            <w:tcBorders>
              <w:top w:val="single" w:sz="4" w:space="0" w:color="auto"/>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c>
          <w:tcPr>
            <w:tcW w:w="1190" w:type="dxa"/>
            <w:tcBorders>
              <w:top w:val="nil"/>
              <w:left w:val="nil"/>
              <w:bottom w:val="double" w:sz="6" w:space="0" w:color="auto"/>
              <w:right w:val="single" w:sz="4" w:space="0" w:color="auto"/>
            </w:tcBorders>
            <w:shd w:val="clear" w:color="auto" w:fill="auto"/>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Surface area at overflow</w:t>
            </w:r>
            <w:r w:rsidRPr="00F712F8">
              <w:rPr>
                <w:rFonts w:ascii="Calibri" w:eastAsia="Times New Roman" w:hAnsi="Calibri" w:cs="Times New Roman"/>
                <w:color w:val="000000"/>
              </w:rPr>
              <w:br/>
              <w:t>(ft</w:t>
            </w:r>
            <w:r w:rsidRPr="00F712F8">
              <w:rPr>
                <w:rFonts w:ascii="Calibri" w:eastAsia="Times New Roman" w:hAnsi="Calibri" w:cs="Times New Roman"/>
                <w:color w:val="000000"/>
                <w:vertAlign w:val="superscript"/>
              </w:rPr>
              <w:t>2</w:t>
            </w:r>
            <w:r w:rsidRPr="00F712F8">
              <w:rPr>
                <w:rFonts w:ascii="Calibri" w:eastAsia="Times New Roman" w:hAnsi="Calibri" w:cs="Times New Roman"/>
                <w:color w:val="000000"/>
              </w:rPr>
              <w:t>)</w:t>
            </w:r>
          </w:p>
        </w:tc>
        <w:tc>
          <w:tcPr>
            <w:tcW w:w="990" w:type="dxa"/>
            <w:tcBorders>
              <w:top w:val="nil"/>
              <w:left w:val="nil"/>
              <w:bottom w:val="double" w:sz="6" w:space="0" w:color="auto"/>
              <w:right w:val="single" w:sz="4" w:space="0" w:color="auto"/>
            </w:tcBorders>
            <w:shd w:val="clear" w:color="auto" w:fill="auto"/>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Media surface area</w:t>
            </w:r>
            <w:r w:rsidRPr="00F712F8">
              <w:rPr>
                <w:rFonts w:ascii="Calibri" w:eastAsia="Times New Roman" w:hAnsi="Calibri" w:cs="Times New Roman"/>
                <w:color w:val="000000"/>
              </w:rPr>
              <w:br/>
              <w:t>(ft</w:t>
            </w:r>
            <w:r w:rsidRPr="00F712F8">
              <w:rPr>
                <w:rFonts w:ascii="Calibri" w:eastAsia="Times New Roman" w:hAnsi="Calibri" w:cs="Times New Roman"/>
                <w:color w:val="000000"/>
                <w:vertAlign w:val="superscript"/>
              </w:rPr>
              <w:t>2</w:t>
            </w:r>
            <w:r w:rsidRPr="00F712F8">
              <w:rPr>
                <w:rFonts w:ascii="Calibri" w:eastAsia="Times New Roman" w:hAnsi="Calibri" w:cs="Times New Roman"/>
                <w:color w:val="000000"/>
              </w:rPr>
              <w:t>)</w:t>
            </w:r>
          </w:p>
        </w:tc>
        <w:tc>
          <w:tcPr>
            <w:tcW w:w="1080" w:type="dxa"/>
            <w:tcBorders>
              <w:top w:val="nil"/>
              <w:left w:val="nil"/>
              <w:bottom w:val="double" w:sz="6" w:space="0" w:color="auto"/>
              <w:right w:val="single" w:sz="4" w:space="0" w:color="auto"/>
            </w:tcBorders>
            <w:shd w:val="clear" w:color="auto" w:fill="auto"/>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 xml:space="preserve">Overflow depth </w:t>
            </w:r>
            <w:r w:rsidRPr="00F712F8">
              <w:rPr>
                <w:rFonts w:ascii="Calibri" w:eastAsia="Times New Roman" w:hAnsi="Calibri" w:cs="Times New Roman"/>
                <w:color w:val="000000"/>
              </w:rPr>
              <w:br/>
              <w:t>(</w:t>
            </w:r>
            <w:proofErr w:type="spellStart"/>
            <w:r w:rsidRPr="00F712F8">
              <w:rPr>
                <w:rFonts w:ascii="Calibri" w:eastAsia="Times New Roman" w:hAnsi="Calibri" w:cs="Times New Roman"/>
                <w:color w:val="000000"/>
              </w:rPr>
              <w:t>ft</w:t>
            </w:r>
            <w:proofErr w:type="spellEnd"/>
            <w:r w:rsidRPr="00F712F8">
              <w:rPr>
                <w:rFonts w:ascii="Calibri" w:eastAsia="Times New Roman" w:hAnsi="Calibri" w:cs="Times New Roman"/>
                <w:color w:val="000000"/>
              </w:rPr>
              <w:t>)</w:t>
            </w:r>
          </w:p>
        </w:tc>
        <w:tc>
          <w:tcPr>
            <w:tcW w:w="1260" w:type="dxa"/>
            <w:tcBorders>
              <w:top w:val="nil"/>
              <w:left w:val="nil"/>
              <w:bottom w:val="double" w:sz="6" w:space="0" w:color="auto"/>
              <w:right w:val="single" w:sz="4" w:space="0" w:color="auto"/>
            </w:tcBorders>
            <w:shd w:val="clear" w:color="auto" w:fill="auto"/>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Underlying soil type</w:t>
            </w:r>
          </w:p>
        </w:tc>
        <w:tc>
          <w:tcPr>
            <w:tcW w:w="1260" w:type="dxa"/>
            <w:tcBorders>
              <w:top w:val="nil"/>
              <w:left w:val="nil"/>
              <w:bottom w:val="double" w:sz="6" w:space="0" w:color="auto"/>
              <w:right w:val="single" w:sz="4" w:space="0" w:color="auto"/>
            </w:tcBorders>
            <w:shd w:val="clear" w:color="auto" w:fill="auto"/>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 xml:space="preserve">Required drawdown time </w:t>
            </w:r>
            <w:r w:rsidRPr="00F712F8">
              <w:rPr>
                <w:rFonts w:ascii="Calibri" w:eastAsia="Times New Roman" w:hAnsi="Calibri" w:cs="Times New Roman"/>
                <w:color w:val="000000"/>
              </w:rPr>
              <w:br/>
              <w:t>(</w:t>
            </w:r>
            <w:proofErr w:type="spellStart"/>
            <w:r w:rsidRPr="00F712F8">
              <w:rPr>
                <w:rFonts w:ascii="Calibri" w:eastAsia="Times New Roman" w:hAnsi="Calibri" w:cs="Times New Roman"/>
                <w:color w:val="000000"/>
              </w:rPr>
              <w:t>hrs</w:t>
            </w:r>
            <w:proofErr w:type="spellEnd"/>
            <w:r w:rsidRPr="00F712F8">
              <w:rPr>
                <w:rFonts w:ascii="Calibri" w:eastAsia="Times New Roman" w:hAnsi="Calibri" w:cs="Times New Roman"/>
                <w:color w:val="000000"/>
              </w:rPr>
              <w:t>)</w:t>
            </w:r>
          </w:p>
        </w:tc>
      </w:tr>
      <w:tr w:rsidR="00F712F8" w:rsidRPr="00F712F8" w:rsidTr="0013007F">
        <w:trPr>
          <w:trHeight w:val="315"/>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A + B + C + D</w:t>
            </w:r>
          </w:p>
        </w:tc>
        <w:tc>
          <w:tcPr>
            <w:tcW w:w="358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rPr>
                <w:rFonts w:ascii="Calibri" w:eastAsia="Times New Roman" w:hAnsi="Calibri" w:cs="Times New Roman"/>
                <w:color w:val="000000"/>
              </w:rPr>
            </w:pPr>
            <w:proofErr w:type="spellStart"/>
            <w:r w:rsidRPr="00F712F8">
              <w:rPr>
                <w:rFonts w:ascii="Calibri" w:eastAsia="Times New Roman" w:hAnsi="Calibri" w:cs="Times New Roman"/>
                <w:color w:val="000000"/>
              </w:rPr>
              <w:t>Bioretention</w:t>
            </w:r>
            <w:proofErr w:type="spellEnd"/>
            <w:r w:rsidRPr="00F712F8">
              <w:rPr>
                <w:rFonts w:ascii="Calibri" w:eastAsia="Times New Roman" w:hAnsi="Calibri" w:cs="Times New Roman"/>
                <w:color w:val="000000"/>
              </w:rPr>
              <w:t xml:space="preserve"> basin (w/o underdrain)</w:t>
            </w:r>
          </w:p>
        </w:tc>
        <w:tc>
          <w:tcPr>
            <w:tcW w:w="119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2400</w:t>
            </w:r>
          </w:p>
        </w:tc>
        <w:tc>
          <w:tcPr>
            <w:tcW w:w="99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1850</w:t>
            </w:r>
          </w:p>
        </w:tc>
        <w:tc>
          <w:tcPr>
            <w:tcW w:w="108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1.4</w:t>
            </w:r>
          </w:p>
        </w:tc>
        <w:tc>
          <w:tcPr>
            <w:tcW w:w="126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SP  (HSG A)</w:t>
            </w:r>
          </w:p>
        </w:tc>
        <w:tc>
          <w:tcPr>
            <w:tcW w:w="126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48</w:t>
            </w:r>
          </w:p>
        </w:tc>
      </w:tr>
      <w:tr w:rsidR="00F712F8" w:rsidRPr="00F712F8" w:rsidTr="0013007F">
        <w:trPr>
          <w:trHeight w:val="300"/>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E</w:t>
            </w:r>
          </w:p>
        </w:tc>
        <w:tc>
          <w:tcPr>
            <w:tcW w:w="358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rPr>
                <w:rFonts w:ascii="Calibri" w:eastAsia="Times New Roman" w:hAnsi="Calibri" w:cs="Times New Roman"/>
                <w:color w:val="000000"/>
              </w:rPr>
            </w:pPr>
            <w:r w:rsidRPr="00F712F8">
              <w:rPr>
                <w:rFonts w:ascii="Calibri" w:eastAsia="Times New Roman" w:hAnsi="Calibri" w:cs="Times New Roman"/>
                <w:color w:val="000000"/>
              </w:rPr>
              <w:t xml:space="preserve">Constructed </w:t>
            </w:r>
            <w:proofErr w:type="spellStart"/>
            <w:r w:rsidRPr="00F712F8">
              <w:rPr>
                <w:rFonts w:ascii="Calibri" w:eastAsia="Times New Roman" w:hAnsi="Calibri" w:cs="Times New Roman"/>
                <w:color w:val="000000"/>
              </w:rPr>
              <w:t>stormwater</w:t>
            </w:r>
            <w:proofErr w:type="spellEnd"/>
            <w:r w:rsidRPr="00F712F8">
              <w:rPr>
                <w:rFonts w:ascii="Calibri" w:eastAsia="Times New Roman" w:hAnsi="Calibri" w:cs="Times New Roman"/>
                <w:color w:val="000000"/>
              </w:rPr>
              <w:t xml:space="preserve"> pond</w:t>
            </w:r>
          </w:p>
        </w:tc>
        <w:tc>
          <w:tcPr>
            <w:tcW w:w="5780" w:type="dxa"/>
            <w:gridSpan w:val="5"/>
            <w:tcBorders>
              <w:top w:val="single" w:sz="4" w:space="0" w:color="auto"/>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rPr>
                <w:rFonts w:ascii="Calibri" w:eastAsia="Times New Roman" w:hAnsi="Calibri" w:cs="Times New Roman"/>
                <w:color w:val="000000"/>
              </w:rPr>
            </w:pPr>
            <w:r w:rsidRPr="00F712F8">
              <w:rPr>
                <w:rFonts w:ascii="Calibri" w:eastAsia="Times New Roman" w:hAnsi="Calibri" w:cs="Times New Roman"/>
                <w:color w:val="000000"/>
              </w:rPr>
              <w:t xml:space="preserve">Meets </w:t>
            </w:r>
            <w:r>
              <w:rPr>
                <w:rFonts w:ascii="Calibri" w:eastAsia="Times New Roman" w:hAnsi="Calibri" w:cs="Times New Roman"/>
                <w:color w:val="000000"/>
              </w:rPr>
              <w:t xml:space="preserve">Design Level 2 </w:t>
            </w:r>
            <w:r w:rsidRPr="00F712F8">
              <w:rPr>
                <w:rFonts w:ascii="Calibri" w:eastAsia="Times New Roman" w:hAnsi="Calibri" w:cs="Times New Roman"/>
                <w:color w:val="000000"/>
              </w:rPr>
              <w:t>requirements</w:t>
            </w:r>
          </w:p>
        </w:tc>
      </w:tr>
    </w:tbl>
    <w:p w:rsidR="00AD1D79" w:rsidRDefault="00AD1D79" w:rsidP="00D23F4F"/>
    <w:p w:rsidR="001111B5" w:rsidRDefault="001111B5" w:rsidP="00D23F4F">
      <w:r>
        <w:t>Step 1: Open a new calculator file for the individual scenario.</w:t>
      </w:r>
    </w:p>
    <w:p w:rsidR="00AD1D79" w:rsidRDefault="00AD1D79" w:rsidP="00D23F4F">
      <w:r>
        <w:t xml:space="preserve">Step </w:t>
      </w:r>
      <w:r w:rsidR="001111B5">
        <w:t>2</w:t>
      </w:r>
      <w:r>
        <w:t xml:space="preserve">: Determine the watershed characteristics for </w:t>
      </w:r>
      <w:r w:rsidR="001111B5">
        <w:t>the</w:t>
      </w:r>
      <w:r>
        <w:t xml:space="preserve"> entire site.  For this example we have a 4.65 acre site with 0.68 acres of impervious area, 2.41 acres </w:t>
      </w:r>
      <w:r w:rsidR="008E21D3">
        <w:t>of Managed</w:t>
      </w:r>
      <w:r>
        <w:t xml:space="preserve"> turf cover in </w:t>
      </w:r>
      <w:proofErr w:type="gramStart"/>
      <w:r>
        <w:t>A</w:t>
      </w:r>
      <w:proofErr w:type="gramEnd"/>
      <w:r>
        <w:t xml:space="preserve"> soils, 0.76 acres of </w:t>
      </w:r>
      <w:r w:rsidR="008E21D3">
        <w:t xml:space="preserve">Managed </w:t>
      </w:r>
      <w:r>
        <w:t xml:space="preserve">turf cover in D soils, </w:t>
      </w:r>
      <w:r w:rsidR="00BD2A15">
        <w:t xml:space="preserve">and </w:t>
      </w:r>
      <w:r>
        <w:t xml:space="preserve">0.80 acres of </w:t>
      </w:r>
      <w:r w:rsidR="008E21D3">
        <w:t>F</w:t>
      </w:r>
      <w:r w:rsidR="001111B5">
        <w:t>orest/open space</w:t>
      </w:r>
      <w:r>
        <w:t xml:space="preserve"> cover in D soils. The p</w:t>
      </w:r>
      <w:r w:rsidR="00BD2A15">
        <w:t>ervious</w:t>
      </w:r>
      <w:r>
        <w:t xml:space="preserve"> areas </w:t>
      </w:r>
      <w:r w:rsidR="00BD2A15">
        <w:t>include the Managed turf areas, the Forest/Open Space area, and the</w:t>
      </w:r>
      <w:r>
        <w:t xml:space="preserve"> areas</w:t>
      </w:r>
      <w:r w:rsidR="003E78F3">
        <w:t xml:space="preserve"> of the </w:t>
      </w:r>
      <w:proofErr w:type="spellStart"/>
      <w:r w:rsidR="003E78F3">
        <w:t>bioretention</w:t>
      </w:r>
      <w:proofErr w:type="spellEnd"/>
      <w:r w:rsidR="003E78F3">
        <w:t xml:space="preserve"> basins</w:t>
      </w:r>
      <w:r>
        <w:t>.</w:t>
      </w:r>
    </w:p>
    <w:p w:rsidR="00AD1D79" w:rsidRDefault="00AD1D79" w:rsidP="00AD1D79">
      <w:r>
        <w:t xml:space="preserve">Step </w:t>
      </w:r>
      <w:r w:rsidR="001111B5">
        <w:t>3</w:t>
      </w:r>
      <w:r>
        <w:t>: Fill in the site specific information into the “</w:t>
      </w:r>
      <w:r w:rsidRPr="00B5749A">
        <w:rPr>
          <w:i/>
        </w:rPr>
        <w:t>Site Information</w:t>
      </w:r>
      <w:r>
        <w:t xml:space="preserve">” tab.  This includes entering a Zip Code (55042 for this example) and the watershed information </w:t>
      </w:r>
      <w:r w:rsidR="00A73952">
        <w:t>from</w:t>
      </w:r>
      <w:r w:rsidR="007A3BBD">
        <w:t xml:space="preserve"> </w:t>
      </w:r>
      <w:r>
        <w:t xml:space="preserve">Step </w:t>
      </w:r>
      <w:r w:rsidR="001111B5">
        <w:t>2</w:t>
      </w:r>
      <w:r>
        <w:t>.</w:t>
      </w:r>
      <w:r w:rsidR="007A3BBD">
        <w:t xml:space="preserve"> T</w:t>
      </w:r>
      <w:r w:rsidR="007A3BBD" w:rsidRPr="004871E4">
        <w:t xml:space="preserve">he Managed </w:t>
      </w:r>
      <w:r w:rsidR="007A3BBD">
        <w:t>T</w:t>
      </w:r>
      <w:r w:rsidR="007A3BBD" w:rsidRPr="004871E4">
        <w:t>urf area includes the turf area and the area</w:t>
      </w:r>
      <w:r w:rsidR="008E21D3">
        <w:t>s</w:t>
      </w:r>
      <w:r w:rsidR="007A3BBD" w:rsidRPr="004871E4">
        <w:t xml:space="preserve"> of the </w:t>
      </w:r>
      <w:proofErr w:type="spellStart"/>
      <w:r w:rsidR="007A3BBD" w:rsidRPr="004871E4">
        <w:t>bioretention</w:t>
      </w:r>
      <w:proofErr w:type="spellEnd"/>
      <w:r w:rsidR="007A3BBD" w:rsidRPr="004871E4">
        <w:t xml:space="preserve"> basin</w:t>
      </w:r>
      <w:r w:rsidR="003E78F3">
        <w:t>.  Zip code and i</w:t>
      </w:r>
      <w:r w:rsidR="007A3BBD" w:rsidRPr="004871E4">
        <w:t>mpervious area must be filled in or an error message will be generated. Other fields on this screen are optional.</w:t>
      </w:r>
    </w:p>
    <w:p w:rsidR="00D23F4F" w:rsidRDefault="003E78F3" w:rsidP="00AD1D79">
      <w:r>
        <w:rPr>
          <w:noProof/>
        </w:rPr>
        <w:drawing>
          <wp:inline distT="0" distB="0" distL="0" distR="0" wp14:anchorId="7056F2D4" wp14:editId="0F03F172">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457700"/>
                    </a:xfrm>
                    <a:prstGeom prst="rect">
                      <a:avLst/>
                    </a:prstGeom>
                  </pic:spPr>
                </pic:pic>
              </a:graphicData>
            </a:graphic>
          </wp:inline>
        </w:drawing>
      </w:r>
    </w:p>
    <w:p w:rsidR="00551453" w:rsidRDefault="00551453">
      <w:r>
        <w:br w:type="page"/>
      </w:r>
    </w:p>
    <w:p w:rsidR="00551453" w:rsidRDefault="00551453" w:rsidP="00551453">
      <w:r>
        <w:t xml:space="preserve">Step </w:t>
      </w:r>
      <w:r w:rsidR="0018202F">
        <w:t>4</w:t>
      </w:r>
      <w:r>
        <w:t>: Go</w:t>
      </w:r>
      <w:r w:rsidR="007A3BBD">
        <w:t xml:space="preserve"> </w:t>
      </w:r>
      <w:r>
        <w:t xml:space="preserve">to the Schematic tab and drag and drop </w:t>
      </w:r>
      <w:r w:rsidR="00A73952">
        <w:t>four</w:t>
      </w:r>
      <w:r w:rsidR="003E78F3">
        <w:t xml:space="preserve"> “</w:t>
      </w:r>
      <w:proofErr w:type="spellStart"/>
      <w:r w:rsidR="003E78F3">
        <w:t>Bioretention</w:t>
      </w:r>
      <w:proofErr w:type="spellEnd"/>
      <w:r w:rsidR="003E78F3">
        <w:t xml:space="preserve"> basin (w/o</w:t>
      </w:r>
      <w:r>
        <w:t xml:space="preserve"> underdrain)” icons </w:t>
      </w:r>
      <w:r w:rsidR="007A3BBD">
        <w:t xml:space="preserve">and </w:t>
      </w:r>
      <w:r>
        <w:t>one “</w:t>
      </w:r>
      <w:r w:rsidR="003E78F3">
        <w:t xml:space="preserve">Constructed </w:t>
      </w:r>
      <w:proofErr w:type="spellStart"/>
      <w:r w:rsidR="003E78F3">
        <w:t>s</w:t>
      </w:r>
      <w:r>
        <w:t>tormwater</w:t>
      </w:r>
      <w:proofErr w:type="spellEnd"/>
      <w:r>
        <w:t xml:space="preserve"> pond” icon into the “Schematic Window”.</w:t>
      </w:r>
    </w:p>
    <w:p w:rsidR="00D23F4F" w:rsidRDefault="003E78F3" w:rsidP="00D23F4F">
      <w:pPr>
        <w:jc w:val="center"/>
      </w:pPr>
      <w:r>
        <w:rPr>
          <w:noProof/>
        </w:rPr>
        <w:drawing>
          <wp:inline distT="0" distB="0" distL="0" distR="0" wp14:anchorId="652FE570" wp14:editId="0690DD37">
            <wp:extent cx="5943600" cy="4457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457700"/>
                    </a:xfrm>
                    <a:prstGeom prst="rect">
                      <a:avLst/>
                    </a:prstGeom>
                  </pic:spPr>
                </pic:pic>
              </a:graphicData>
            </a:graphic>
          </wp:inline>
        </w:drawing>
      </w:r>
    </w:p>
    <w:p w:rsidR="005D7BFE" w:rsidRDefault="005D7BFE">
      <w:r>
        <w:br w:type="page"/>
      </w:r>
    </w:p>
    <w:p w:rsidR="007A3BBD" w:rsidRDefault="007A3BBD" w:rsidP="007A3BBD">
      <w:r>
        <w:t>Step 5</w:t>
      </w:r>
      <w:r w:rsidRPr="004871E4">
        <w:t xml:space="preserve">: Open the BMP properties for </w:t>
      </w:r>
      <w:r>
        <w:t>Basin A</w:t>
      </w:r>
      <w:r w:rsidRPr="004871E4">
        <w:t xml:space="preserve"> by right clicking on </w:t>
      </w:r>
      <w:r>
        <w:t>one of the</w:t>
      </w:r>
      <w:r w:rsidRPr="004871E4">
        <w:t xml:space="preserve"> “</w:t>
      </w:r>
      <w:proofErr w:type="spellStart"/>
      <w:r>
        <w:t>Bioretention</w:t>
      </w:r>
      <w:proofErr w:type="spellEnd"/>
      <w:r>
        <w:t xml:space="preserve"> basin (w/o underdrain)</w:t>
      </w:r>
      <w:r w:rsidRPr="004871E4">
        <w:t>” icon</w:t>
      </w:r>
      <w:r>
        <w:t>s</w:t>
      </w:r>
      <w:r w:rsidRPr="004871E4">
        <w:t xml:space="preserve"> and selecting “Edit BMP properties”, or by double clicking on </w:t>
      </w:r>
      <w:r>
        <w:t xml:space="preserve">one of </w:t>
      </w:r>
      <w:r w:rsidRPr="004871E4">
        <w:t>the “</w:t>
      </w:r>
      <w:proofErr w:type="spellStart"/>
      <w:r>
        <w:t>Bioretention</w:t>
      </w:r>
      <w:proofErr w:type="spellEnd"/>
      <w:r>
        <w:t xml:space="preserve"> basin (w/o underdrain)</w:t>
      </w:r>
      <w:r w:rsidRPr="004871E4">
        <w:t>” icon</w:t>
      </w:r>
      <w:r>
        <w:t>s</w:t>
      </w:r>
      <w:r w:rsidRPr="004871E4">
        <w:t xml:space="preserve">. </w:t>
      </w:r>
    </w:p>
    <w:p w:rsidR="003E78F3" w:rsidRPr="004871E4" w:rsidRDefault="003E78F3" w:rsidP="007A3BBD">
      <w:r>
        <w:t xml:space="preserve">Step </w:t>
      </w:r>
      <w:r w:rsidR="008B4CE5">
        <w:t>6</w:t>
      </w:r>
      <w:r>
        <w:t xml:space="preserve">: Click on the “Minnesota </w:t>
      </w:r>
      <w:proofErr w:type="spellStart"/>
      <w:r>
        <w:t>Stormwater</w:t>
      </w:r>
      <w:proofErr w:type="spellEnd"/>
      <w:r>
        <w:t xml:space="preserve"> Manual Wiki” link or the “Help” button to review input parameter specifications and calculation specific to the “</w:t>
      </w:r>
      <w:proofErr w:type="spellStart"/>
      <w:r>
        <w:t>Bioretention</w:t>
      </w:r>
      <w:proofErr w:type="spellEnd"/>
      <w:r>
        <w:t xml:space="preserve"> basin (w/o underdrain)” BMP.</w:t>
      </w:r>
    </w:p>
    <w:p w:rsidR="001111B5" w:rsidRDefault="001111B5" w:rsidP="001111B5">
      <w:r>
        <w:t xml:space="preserve">Step </w:t>
      </w:r>
      <w:r w:rsidR="008B4CE5">
        <w:t>7</w:t>
      </w:r>
      <w:r>
        <w:t>: Determine the watershed characteristic</w:t>
      </w:r>
      <w:r w:rsidR="007A3BBD">
        <w:t>s</w:t>
      </w:r>
      <w:r>
        <w:t xml:space="preserve"> for </w:t>
      </w:r>
      <w:proofErr w:type="spellStart"/>
      <w:r w:rsidR="0099025F">
        <w:t>b</w:t>
      </w:r>
      <w:r>
        <w:t>ioretention</w:t>
      </w:r>
      <w:proofErr w:type="spellEnd"/>
      <w:r>
        <w:t xml:space="preserve"> basin A.  The watershed parameters for bioretention basin A include a 1.3 acre site with 0.22 acres of impervious area and 1.08 acres of </w:t>
      </w:r>
      <w:r w:rsidR="007A3BBD">
        <w:t>Managed</w:t>
      </w:r>
      <w:r>
        <w:t xml:space="preserve"> turf area in </w:t>
      </w:r>
      <w:proofErr w:type="gramStart"/>
      <w:r>
        <w:t>A</w:t>
      </w:r>
      <w:proofErr w:type="gramEnd"/>
      <w:r>
        <w:t xml:space="preserve"> soils.</w:t>
      </w:r>
      <w:r w:rsidR="007A3BBD">
        <w:t xml:space="preserve">  The Managed turf area includes the 0.015 acre </w:t>
      </w:r>
      <w:proofErr w:type="spellStart"/>
      <w:r w:rsidR="007A3BBD">
        <w:t>bioretention</w:t>
      </w:r>
      <w:proofErr w:type="spellEnd"/>
      <w:r w:rsidR="007A3BBD">
        <w:t xml:space="preserve"> basin. </w:t>
      </w:r>
      <w:r>
        <w:t xml:space="preserve"> Change the name of the BMP to represent </w:t>
      </w:r>
      <w:proofErr w:type="spellStart"/>
      <w:r>
        <w:t>bioretention</w:t>
      </w:r>
      <w:proofErr w:type="spellEnd"/>
      <w:r>
        <w:t xml:space="preserve"> basin A, route</w:t>
      </w:r>
      <w:r w:rsidR="007A3BBD">
        <w:t xml:space="preserve"> the BMP</w:t>
      </w:r>
      <w:r>
        <w:t xml:space="preserve"> to </w:t>
      </w:r>
      <w:proofErr w:type="spellStart"/>
      <w:r>
        <w:t>bioretention</w:t>
      </w:r>
      <w:proofErr w:type="spellEnd"/>
      <w:r>
        <w:t xml:space="preserve"> basin B (if you have not renamed all the BMPs</w:t>
      </w:r>
      <w:r w:rsidR="00A73952">
        <w:t>,</w:t>
      </w:r>
      <w:r>
        <w:t xml:space="preserve"> route</w:t>
      </w:r>
      <w:r w:rsidR="00387E7C">
        <w:t xml:space="preserve"> basin A</w:t>
      </w:r>
      <w:r>
        <w:t xml:space="preserve"> to one of the available bioretention basins), and fill in the BMP specific watershed information.</w:t>
      </w:r>
    </w:p>
    <w:p w:rsidR="005D7BFE" w:rsidRDefault="003E78F3" w:rsidP="005D7BFE">
      <w:r>
        <w:rPr>
          <w:noProof/>
        </w:rPr>
        <w:drawing>
          <wp:inline distT="0" distB="0" distL="0" distR="0" wp14:anchorId="1D60BF56" wp14:editId="41237D53">
            <wp:extent cx="5943600" cy="41770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177030"/>
                    </a:xfrm>
                    <a:prstGeom prst="rect">
                      <a:avLst/>
                    </a:prstGeom>
                  </pic:spPr>
                </pic:pic>
              </a:graphicData>
            </a:graphic>
          </wp:inline>
        </w:drawing>
      </w:r>
    </w:p>
    <w:p w:rsidR="005D7BFE" w:rsidRDefault="005D7BFE" w:rsidP="00D23F4F">
      <w:pPr>
        <w:jc w:val="center"/>
      </w:pPr>
    </w:p>
    <w:p w:rsidR="005D7BFE" w:rsidRDefault="005D7BFE">
      <w:r>
        <w:br w:type="page"/>
      </w:r>
    </w:p>
    <w:p w:rsidR="005D7BFE" w:rsidRDefault="005D7BFE" w:rsidP="005D7BFE">
      <w:r>
        <w:t xml:space="preserve">Step </w:t>
      </w:r>
      <w:r w:rsidR="008B4CE5">
        <w:t>8</w:t>
      </w:r>
      <w:r>
        <w:t xml:space="preserve">: Enter the BMP design parameters for </w:t>
      </w:r>
      <w:r w:rsidR="0099025F">
        <w:t>b</w:t>
      </w:r>
      <w:r>
        <w:t>ioretention basin A into the “</w:t>
      </w:r>
      <w:r w:rsidRPr="0075066C">
        <w:rPr>
          <w:i/>
        </w:rPr>
        <w:t>BMP parameters</w:t>
      </w:r>
      <w:r>
        <w:t xml:space="preserve">” tab.  </w:t>
      </w:r>
      <w:r w:rsidR="00387E7C">
        <w:t>The following inputs are required for this BMP.</w:t>
      </w:r>
    </w:p>
    <w:p w:rsidR="00387E7C" w:rsidRDefault="00387E7C" w:rsidP="008B4CE5">
      <w:pPr>
        <w:pStyle w:val="ListParagraph"/>
        <w:numPr>
          <w:ilvl w:val="0"/>
          <w:numId w:val="1"/>
        </w:numPr>
      </w:pPr>
      <w:r>
        <w:t>Overflow surface area, which is 650 square feet</w:t>
      </w:r>
    </w:p>
    <w:p w:rsidR="00387E7C" w:rsidRDefault="00387E7C" w:rsidP="008B4CE5">
      <w:pPr>
        <w:pStyle w:val="ListParagraph"/>
        <w:numPr>
          <w:ilvl w:val="0"/>
          <w:numId w:val="1"/>
        </w:numPr>
      </w:pPr>
      <w:r>
        <w:t>Bottom surface area, which is 600 square feet</w:t>
      </w:r>
    </w:p>
    <w:p w:rsidR="00387E7C" w:rsidRDefault="00387E7C" w:rsidP="008B4CE5">
      <w:pPr>
        <w:pStyle w:val="ListParagraph"/>
        <w:numPr>
          <w:ilvl w:val="0"/>
          <w:numId w:val="1"/>
        </w:numPr>
      </w:pPr>
      <w:r>
        <w:t>Overflow depth, which is 1.4 feet</w:t>
      </w:r>
    </w:p>
    <w:p w:rsidR="00387E7C" w:rsidRDefault="00387E7C" w:rsidP="008B4CE5">
      <w:pPr>
        <w:pStyle w:val="ListParagraph"/>
        <w:numPr>
          <w:ilvl w:val="0"/>
          <w:numId w:val="1"/>
        </w:numPr>
      </w:pPr>
      <w:r>
        <w:t>Underlying soil – Hydrologic Soil Group, which is 5 SP (HSG A, 0.8 in/</w:t>
      </w:r>
      <w:proofErr w:type="spellStart"/>
      <w:r>
        <w:t>hr</w:t>
      </w:r>
      <w:proofErr w:type="spellEnd"/>
      <w:r>
        <w:t>)</w:t>
      </w:r>
    </w:p>
    <w:p w:rsidR="00387E7C" w:rsidRDefault="00387E7C" w:rsidP="008B4CE5">
      <w:pPr>
        <w:pStyle w:val="ListParagraph"/>
        <w:numPr>
          <w:ilvl w:val="0"/>
          <w:numId w:val="1"/>
        </w:numPr>
      </w:pPr>
      <w:r>
        <w:t>Required drawdown time, which is 48 hours</w:t>
      </w:r>
    </w:p>
    <w:p w:rsidR="00D23F4F" w:rsidRDefault="008B4CE5" w:rsidP="00D23F4F">
      <w:pPr>
        <w:jc w:val="center"/>
      </w:pPr>
      <w:r>
        <w:rPr>
          <w:noProof/>
        </w:rPr>
        <w:drawing>
          <wp:inline distT="0" distB="0" distL="0" distR="0" wp14:anchorId="7938A884" wp14:editId="2CD3646B">
            <wp:extent cx="5943600" cy="41770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177030"/>
                    </a:xfrm>
                    <a:prstGeom prst="rect">
                      <a:avLst/>
                    </a:prstGeom>
                  </pic:spPr>
                </pic:pic>
              </a:graphicData>
            </a:graphic>
          </wp:inline>
        </w:drawing>
      </w:r>
    </w:p>
    <w:p w:rsidR="001111B5" w:rsidRDefault="001111B5" w:rsidP="00D23F4F">
      <w:pPr>
        <w:jc w:val="center"/>
      </w:pPr>
    </w:p>
    <w:p w:rsidR="001111B5" w:rsidRDefault="001111B5" w:rsidP="00D23F4F">
      <w:pPr>
        <w:jc w:val="center"/>
      </w:pPr>
    </w:p>
    <w:p w:rsidR="001111B5" w:rsidRDefault="001111B5" w:rsidP="00D23F4F">
      <w:pPr>
        <w:jc w:val="center"/>
      </w:pPr>
    </w:p>
    <w:p w:rsidR="001111B5" w:rsidRDefault="001111B5" w:rsidP="001111B5"/>
    <w:p w:rsidR="001111B5" w:rsidRDefault="001111B5" w:rsidP="001111B5"/>
    <w:p w:rsidR="001111B5" w:rsidRDefault="001111B5" w:rsidP="001111B5"/>
    <w:p w:rsidR="001111B5" w:rsidRDefault="001111B5" w:rsidP="001111B5"/>
    <w:p w:rsidR="001111B5" w:rsidRDefault="001111B5" w:rsidP="001111B5"/>
    <w:p w:rsidR="001111B5" w:rsidRDefault="001111B5" w:rsidP="001111B5"/>
    <w:p w:rsidR="00387E7C" w:rsidRDefault="0006476D" w:rsidP="00387E7C">
      <w:r>
        <w:t>Step 9</w:t>
      </w:r>
      <w:r w:rsidR="00387E7C">
        <w:t>: Click on “BMP Summary” tab to view results for this BMP.</w:t>
      </w:r>
    </w:p>
    <w:p w:rsidR="008B4CE5" w:rsidRDefault="008B4CE5" w:rsidP="00387E7C">
      <w:r>
        <w:rPr>
          <w:noProof/>
        </w:rPr>
        <w:drawing>
          <wp:inline distT="0" distB="0" distL="0" distR="0" wp14:anchorId="52279B40" wp14:editId="2B3CFBC1">
            <wp:extent cx="5943600" cy="41770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177030"/>
                    </a:xfrm>
                    <a:prstGeom prst="rect">
                      <a:avLst/>
                    </a:prstGeom>
                  </pic:spPr>
                </pic:pic>
              </a:graphicData>
            </a:graphic>
          </wp:inline>
        </w:drawing>
      </w:r>
    </w:p>
    <w:p w:rsidR="00387E7C" w:rsidRDefault="0006476D" w:rsidP="00387E7C">
      <w:r>
        <w:t>Step 10</w:t>
      </w:r>
      <w:r w:rsidR="00387E7C" w:rsidRPr="00F77A15">
        <w:t>: Click on the “OK” button to exit the BMP properties screen</w:t>
      </w:r>
      <w:r w:rsidR="00387E7C">
        <w:t>.</w:t>
      </w:r>
    </w:p>
    <w:p w:rsidR="008B4CE5" w:rsidRDefault="008B4CE5" w:rsidP="00387E7C">
      <w:r>
        <w:rPr>
          <w:noProof/>
        </w:rPr>
        <w:drawing>
          <wp:inline distT="0" distB="0" distL="0" distR="0" wp14:anchorId="45A75008" wp14:editId="3EB61FF8">
            <wp:extent cx="5943600" cy="4457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457700"/>
                    </a:xfrm>
                    <a:prstGeom prst="rect">
                      <a:avLst/>
                    </a:prstGeom>
                  </pic:spPr>
                </pic:pic>
              </a:graphicData>
            </a:graphic>
          </wp:inline>
        </w:drawing>
      </w:r>
    </w:p>
    <w:p w:rsidR="00387E7C" w:rsidRPr="004871E4" w:rsidRDefault="0006476D" w:rsidP="00387E7C">
      <w:r>
        <w:t>Step 11</w:t>
      </w:r>
      <w:r w:rsidR="00387E7C" w:rsidRPr="004871E4">
        <w:t xml:space="preserve">: Open the BMP properties for </w:t>
      </w:r>
      <w:r w:rsidR="00387E7C">
        <w:t>Basin B</w:t>
      </w:r>
      <w:r w:rsidR="00387E7C" w:rsidRPr="004871E4">
        <w:t xml:space="preserve"> by right clicking on </w:t>
      </w:r>
      <w:proofErr w:type="gramStart"/>
      <w:r w:rsidR="008B4CE5">
        <w:t xml:space="preserve">the </w:t>
      </w:r>
      <w:r w:rsidR="00387E7C" w:rsidRPr="004871E4">
        <w:t xml:space="preserve"> “</w:t>
      </w:r>
      <w:proofErr w:type="spellStart"/>
      <w:proofErr w:type="gramEnd"/>
      <w:r w:rsidR="00387E7C">
        <w:t>Bioretention</w:t>
      </w:r>
      <w:proofErr w:type="spellEnd"/>
      <w:r w:rsidR="00387E7C">
        <w:t xml:space="preserve"> basin (w/o underdrain)</w:t>
      </w:r>
      <w:r w:rsidR="00387E7C" w:rsidRPr="004871E4">
        <w:t>” icon</w:t>
      </w:r>
      <w:r w:rsidR="008B4CE5">
        <w:t xml:space="preserve"> that </w:t>
      </w:r>
      <w:proofErr w:type="spellStart"/>
      <w:r w:rsidR="008B4CE5">
        <w:t>Bioretention</w:t>
      </w:r>
      <w:proofErr w:type="spellEnd"/>
      <w:r w:rsidR="008B4CE5">
        <w:t xml:space="preserve"> basin A is routed to</w:t>
      </w:r>
      <w:r w:rsidR="00387E7C" w:rsidRPr="004871E4">
        <w:t xml:space="preserve"> and selecting “Edit BMP properties”, or by double clicking on </w:t>
      </w:r>
      <w:r w:rsidR="00387E7C">
        <w:t xml:space="preserve">one of </w:t>
      </w:r>
      <w:r w:rsidR="00387E7C" w:rsidRPr="004871E4">
        <w:t>the “</w:t>
      </w:r>
      <w:proofErr w:type="spellStart"/>
      <w:r w:rsidR="00387E7C">
        <w:t>Bioretention</w:t>
      </w:r>
      <w:proofErr w:type="spellEnd"/>
      <w:r w:rsidR="00387E7C">
        <w:t xml:space="preserve"> basin (w/o underdrain)</w:t>
      </w:r>
      <w:r w:rsidR="00387E7C" w:rsidRPr="004871E4">
        <w:t>” icon</w:t>
      </w:r>
      <w:r w:rsidR="00387E7C">
        <w:t>s</w:t>
      </w:r>
      <w:r w:rsidR="00387E7C" w:rsidRPr="004871E4">
        <w:t xml:space="preserve">. </w:t>
      </w:r>
    </w:p>
    <w:p w:rsidR="001111B5" w:rsidRDefault="001111B5" w:rsidP="001111B5">
      <w:r>
        <w:t xml:space="preserve">Step </w:t>
      </w:r>
      <w:r w:rsidR="0006476D">
        <w:t>12</w:t>
      </w:r>
      <w:r>
        <w:t>: Determine the watershed characteristic</w:t>
      </w:r>
      <w:r w:rsidR="00A73952">
        <w:t>s</w:t>
      </w:r>
      <w:r>
        <w:t xml:space="preserve"> for </w:t>
      </w:r>
      <w:proofErr w:type="spellStart"/>
      <w:r w:rsidR="0099025F">
        <w:t>b</w:t>
      </w:r>
      <w:r>
        <w:t>ioretention</w:t>
      </w:r>
      <w:proofErr w:type="spellEnd"/>
      <w:r>
        <w:t xml:space="preserve"> basin B.  The watershed parameters for bioretention basin B include a 0.9 acre site with 0.18 acres of impervious area and 0.72 acres of </w:t>
      </w:r>
      <w:r w:rsidR="004A1E85">
        <w:t xml:space="preserve">Managed </w:t>
      </w:r>
      <w:r>
        <w:t xml:space="preserve">turf area in </w:t>
      </w:r>
      <w:proofErr w:type="gramStart"/>
      <w:r>
        <w:t>A</w:t>
      </w:r>
      <w:proofErr w:type="gramEnd"/>
      <w:r>
        <w:t xml:space="preserve"> soils.</w:t>
      </w:r>
      <w:r w:rsidR="004A1E85">
        <w:t xml:space="preserve"> The Managed turf area includes the 0.012 acre </w:t>
      </w:r>
      <w:proofErr w:type="spellStart"/>
      <w:r w:rsidR="004A1E85">
        <w:t>bioretention</w:t>
      </w:r>
      <w:proofErr w:type="spellEnd"/>
      <w:r w:rsidR="004A1E85">
        <w:t xml:space="preserve"> basin.</w:t>
      </w:r>
      <w:r w:rsidR="0099025F">
        <w:t xml:space="preserve"> </w:t>
      </w:r>
      <w:r>
        <w:t xml:space="preserve">Change the name of the BMP to represent bioretention basin B, route </w:t>
      </w:r>
      <w:r w:rsidR="004A1E85">
        <w:t xml:space="preserve">the BMP </w:t>
      </w:r>
      <w:r>
        <w:t xml:space="preserve">to </w:t>
      </w:r>
      <w:proofErr w:type="spellStart"/>
      <w:r>
        <w:t>bioretention</w:t>
      </w:r>
      <w:proofErr w:type="spellEnd"/>
      <w:r>
        <w:t xml:space="preserve"> basin D (if you have not renamed all the BMPs, route to one of the remaining two available bioretention basins), and fill in the BMP specific watershed information.</w:t>
      </w:r>
    </w:p>
    <w:p w:rsidR="001111B5" w:rsidRDefault="001111B5" w:rsidP="00D23F4F">
      <w:pPr>
        <w:jc w:val="center"/>
      </w:pPr>
    </w:p>
    <w:p w:rsidR="00D23F4F" w:rsidRDefault="008B4CE5" w:rsidP="00D23F4F">
      <w:pPr>
        <w:jc w:val="center"/>
      </w:pPr>
      <w:r>
        <w:rPr>
          <w:noProof/>
        </w:rPr>
        <w:drawing>
          <wp:inline distT="0" distB="0" distL="0" distR="0" wp14:anchorId="13E8AB56" wp14:editId="3F31A829">
            <wp:extent cx="5943600" cy="41770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177030"/>
                    </a:xfrm>
                    <a:prstGeom prst="rect">
                      <a:avLst/>
                    </a:prstGeom>
                  </pic:spPr>
                </pic:pic>
              </a:graphicData>
            </a:graphic>
          </wp:inline>
        </w:drawing>
      </w:r>
    </w:p>
    <w:p w:rsidR="0099025F" w:rsidRDefault="0099025F">
      <w:r>
        <w:br w:type="page"/>
      </w:r>
    </w:p>
    <w:p w:rsidR="004A1E85" w:rsidRDefault="0099025F" w:rsidP="004A1E85">
      <w:r>
        <w:t xml:space="preserve">Step </w:t>
      </w:r>
      <w:r w:rsidR="0006476D">
        <w:t>13</w:t>
      </w:r>
      <w:r>
        <w:t>: Enter the BMP design parameters for bioretention basin B into the “</w:t>
      </w:r>
      <w:r w:rsidRPr="0075066C">
        <w:rPr>
          <w:i/>
        </w:rPr>
        <w:t>BMP parameters</w:t>
      </w:r>
      <w:r>
        <w:t xml:space="preserve">” tab.  </w:t>
      </w:r>
      <w:r w:rsidR="004A1E85">
        <w:t>The following inputs are required for this BMP.</w:t>
      </w:r>
    </w:p>
    <w:p w:rsidR="004A1E85" w:rsidRDefault="004A1E85" w:rsidP="004A1E85">
      <w:pPr>
        <w:pStyle w:val="ListParagraph"/>
        <w:numPr>
          <w:ilvl w:val="0"/>
          <w:numId w:val="1"/>
        </w:numPr>
      </w:pPr>
      <w:r>
        <w:t>Overflow surface area, which is 500 square feet</w:t>
      </w:r>
    </w:p>
    <w:p w:rsidR="004A1E85" w:rsidRDefault="004A1E85" w:rsidP="004A1E85">
      <w:pPr>
        <w:pStyle w:val="ListParagraph"/>
        <w:numPr>
          <w:ilvl w:val="0"/>
          <w:numId w:val="1"/>
        </w:numPr>
      </w:pPr>
      <w:r>
        <w:t>Bottom surface area, which is 450 square feet</w:t>
      </w:r>
    </w:p>
    <w:p w:rsidR="004A1E85" w:rsidRDefault="004A1E85" w:rsidP="004A1E85">
      <w:pPr>
        <w:pStyle w:val="ListParagraph"/>
        <w:numPr>
          <w:ilvl w:val="0"/>
          <w:numId w:val="1"/>
        </w:numPr>
      </w:pPr>
      <w:r>
        <w:t>Overflow depth, which is 1.4 feet</w:t>
      </w:r>
    </w:p>
    <w:p w:rsidR="004A1E85" w:rsidRDefault="004A1E85" w:rsidP="004A1E85">
      <w:pPr>
        <w:pStyle w:val="ListParagraph"/>
        <w:numPr>
          <w:ilvl w:val="0"/>
          <w:numId w:val="1"/>
        </w:numPr>
      </w:pPr>
      <w:r>
        <w:t>Underlying soil – Hydrologic Soil Group, which is 5 SP (HSG A, 0.8 in/</w:t>
      </w:r>
      <w:proofErr w:type="spellStart"/>
      <w:r>
        <w:t>hr</w:t>
      </w:r>
      <w:proofErr w:type="spellEnd"/>
      <w:r>
        <w:t>)</w:t>
      </w:r>
    </w:p>
    <w:p w:rsidR="0099025F" w:rsidRDefault="004A1E85" w:rsidP="0099025F">
      <w:pPr>
        <w:pStyle w:val="ListParagraph"/>
        <w:numPr>
          <w:ilvl w:val="0"/>
          <w:numId w:val="1"/>
        </w:numPr>
      </w:pPr>
      <w:r>
        <w:t>Required drawdown time, which is 48 hours</w:t>
      </w:r>
    </w:p>
    <w:p w:rsidR="008B4CE5" w:rsidRDefault="008B4CE5" w:rsidP="008B4CE5">
      <w:pPr>
        <w:pStyle w:val="ListParagraph"/>
      </w:pPr>
    </w:p>
    <w:p w:rsidR="00D23F4F" w:rsidRDefault="008B4CE5" w:rsidP="00D23F4F">
      <w:pPr>
        <w:jc w:val="center"/>
      </w:pPr>
      <w:r>
        <w:rPr>
          <w:noProof/>
        </w:rPr>
        <w:drawing>
          <wp:inline distT="0" distB="0" distL="0" distR="0" wp14:anchorId="36055B58" wp14:editId="127A8479">
            <wp:extent cx="5943600" cy="41770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177030"/>
                    </a:xfrm>
                    <a:prstGeom prst="rect">
                      <a:avLst/>
                    </a:prstGeom>
                  </pic:spPr>
                </pic:pic>
              </a:graphicData>
            </a:graphic>
          </wp:inline>
        </w:drawing>
      </w:r>
    </w:p>
    <w:p w:rsidR="0099025F" w:rsidRDefault="0099025F" w:rsidP="00D23F4F">
      <w:pPr>
        <w:jc w:val="center"/>
      </w:pPr>
    </w:p>
    <w:p w:rsidR="0099025F" w:rsidRDefault="0099025F">
      <w:r>
        <w:br w:type="page"/>
      </w:r>
    </w:p>
    <w:p w:rsidR="004A1E85" w:rsidRDefault="0006476D" w:rsidP="004A1E85">
      <w:r>
        <w:t>Step 14</w:t>
      </w:r>
      <w:r w:rsidR="004A1E85">
        <w:t>: Click on “BMP Summary” tab to view results for this BMP.</w:t>
      </w:r>
    </w:p>
    <w:p w:rsidR="002E340C" w:rsidRDefault="002E340C" w:rsidP="004A1E85">
      <w:r>
        <w:rPr>
          <w:noProof/>
        </w:rPr>
        <w:drawing>
          <wp:inline distT="0" distB="0" distL="0" distR="0" wp14:anchorId="120DB06E" wp14:editId="60A8E5A2">
            <wp:extent cx="5943600" cy="4177030"/>
            <wp:effectExtent l="0" t="0" r="0" b="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177030"/>
                    </a:xfrm>
                    <a:prstGeom prst="rect">
                      <a:avLst/>
                    </a:prstGeom>
                  </pic:spPr>
                </pic:pic>
              </a:graphicData>
            </a:graphic>
          </wp:inline>
        </w:drawing>
      </w:r>
    </w:p>
    <w:p w:rsidR="004A1E85" w:rsidRDefault="0006476D" w:rsidP="004A1E85">
      <w:r>
        <w:t>Step 15</w:t>
      </w:r>
      <w:r w:rsidR="004A1E85" w:rsidRPr="00F77A15">
        <w:t>: Click on the “OK” button to exit the BMP properties screen</w:t>
      </w:r>
      <w:r w:rsidR="004A1E85">
        <w:t>.</w:t>
      </w:r>
    </w:p>
    <w:p w:rsidR="002E340C" w:rsidRDefault="002E340C" w:rsidP="004A1E85">
      <w:r>
        <w:rPr>
          <w:noProof/>
        </w:rPr>
        <w:drawing>
          <wp:inline distT="0" distB="0" distL="0" distR="0" wp14:anchorId="0ABD824A" wp14:editId="53CD2912">
            <wp:extent cx="5943600" cy="4457700"/>
            <wp:effectExtent l="0" t="0" r="0" b="0"/>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457700"/>
                    </a:xfrm>
                    <a:prstGeom prst="rect">
                      <a:avLst/>
                    </a:prstGeom>
                  </pic:spPr>
                </pic:pic>
              </a:graphicData>
            </a:graphic>
          </wp:inline>
        </w:drawing>
      </w:r>
    </w:p>
    <w:p w:rsidR="004A1E85" w:rsidRDefault="0006476D" w:rsidP="004A1E85">
      <w:r>
        <w:t>Step 16</w:t>
      </w:r>
      <w:r w:rsidR="004A1E85" w:rsidRPr="004871E4">
        <w:t xml:space="preserve">: Open the BMP properties for </w:t>
      </w:r>
      <w:r w:rsidR="004A1E85">
        <w:t>Basin C</w:t>
      </w:r>
      <w:r w:rsidR="004A1E85" w:rsidRPr="004871E4">
        <w:t xml:space="preserve"> by right clicking on </w:t>
      </w:r>
      <w:r w:rsidR="004A1E85">
        <w:t>one of the</w:t>
      </w:r>
      <w:r w:rsidR="004A1E85" w:rsidRPr="004871E4">
        <w:t xml:space="preserve"> “</w:t>
      </w:r>
      <w:proofErr w:type="spellStart"/>
      <w:r w:rsidR="004A1E85">
        <w:t>Bioretention</w:t>
      </w:r>
      <w:proofErr w:type="spellEnd"/>
      <w:r w:rsidR="004A1E85">
        <w:t xml:space="preserve"> basin (w/o underdrain)</w:t>
      </w:r>
      <w:r w:rsidR="004A1E85" w:rsidRPr="004871E4">
        <w:t>” icon</w:t>
      </w:r>
      <w:r w:rsidR="004A1E85">
        <w:t>s</w:t>
      </w:r>
      <w:r w:rsidR="004A1E85" w:rsidRPr="004871E4">
        <w:t xml:space="preserve"> and selecting “Edit BMP properties”, or by double clicking on </w:t>
      </w:r>
      <w:r w:rsidR="004A1E85">
        <w:t xml:space="preserve">one of </w:t>
      </w:r>
      <w:r w:rsidR="004A1E85" w:rsidRPr="004871E4">
        <w:t>the “</w:t>
      </w:r>
      <w:proofErr w:type="spellStart"/>
      <w:r w:rsidR="004A1E85">
        <w:t>Bioretention</w:t>
      </w:r>
      <w:proofErr w:type="spellEnd"/>
      <w:r w:rsidR="004A1E85">
        <w:t xml:space="preserve"> basin (w/o underdrain)</w:t>
      </w:r>
      <w:r w:rsidR="004A1E85" w:rsidRPr="004871E4">
        <w:t>” icon</w:t>
      </w:r>
      <w:r w:rsidR="004A1E85">
        <w:t>s</w:t>
      </w:r>
      <w:r w:rsidR="004A1E85" w:rsidRPr="004871E4">
        <w:t xml:space="preserve">. </w:t>
      </w:r>
    </w:p>
    <w:p w:rsidR="0099025F" w:rsidRDefault="0006476D" w:rsidP="004A1E85">
      <w:r>
        <w:t>Step 17</w:t>
      </w:r>
      <w:r w:rsidR="004A1E85">
        <w:t>:</w:t>
      </w:r>
      <w:r w:rsidR="0099025F">
        <w:t xml:space="preserve"> Determine the watershed characteristic</w:t>
      </w:r>
      <w:r w:rsidR="00A73952">
        <w:t>s</w:t>
      </w:r>
      <w:r w:rsidR="0099025F">
        <w:t xml:space="preserve"> for </w:t>
      </w:r>
      <w:proofErr w:type="spellStart"/>
      <w:r w:rsidR="0099025F">
        <w:t>bioretention</w:t>
      </w:r>
      <w:proofErr w:type="spellEnd"/>
      <w:r w:rsidR="0099025F">
        <w:t xml:space="preserve"> basin C.  The watershed parameters for bioretention basin C include a 0.3 acre site with 0.08 acres of impervious area and 0.22 acres of </w:t>
      </w:r>
      <w:r w:rsidR="004A1E85">
        <w:t xml:space="preserve">Managed </w:t>
      </w:r>
      <w:r w:rsidR="0099025F">
        <w:t xml:space="preserve">turf area in </w:t>
      </w:r>
      <w:proofErr w:type="gramStart"/>
      <w:r w:rsidR="0099025F">
        <w:t>A</w:t>
      </w:r>
      <w:proofErr w:type="gramEnd"/>
      <w:r w:rsidR="0099025F">
        <w:t xml:space="preserve"> soils.</w:t>
      </w:r>
      <w:r w:rsidR="004A1E85">
        <w:t xml:space="preserve"> The Managed turf area includes the 0.017 </w:t>
      </w:r>
      <w:proofErr w:type="spellStart"/>
      <w:r w:rsidR="004A1E85">
        <w:t>bioretention</w:t>
      </w:r>
      <w:proofErr w:type="spellEnd"/>
      <w:r w:rsidR="004A1E85">
        <w:t xml:space="preserve"> basin.</w:t>
      </w:r>
      <w:r w:rsidR="0099025F">
        <w:t xml:space="preserve"> Change the name of the BMP to represent bioretention basin C, route </w:t>
      </w:r>
      <w:r w:rsidR="004A1E85">
        <w:t xml:space="preserve">the BMP </w:t>
      </w:r>
      <w:r w:rsidR="0099025F">
        <w:t xml:space="preserve">to </w:t>
      </w:r>
      <w:proofErr w:type="spellStart"/>
      <w:r w:rsidR="0099025F">
        <w:t>bioretention</w:t>
      </w:r>
      <w:proofErr w:type="spellEnd"/>
      <w:r w:rsidR="0099025F">
        <w:t xml:space="preserve"> basin D and fill in the BMP specific watershed information.</w:t>
      </w:r>
    </w:p>
    <w:p w:rsidR="0099025F" w:rsidRDefault="0099025F" w:rsidP="00D23F4F">
      <w:pPr>
        <w:jc w:val="center"/>
      </w:pPr>
    </w:p>
    <w:p w:rsidR="00D23F4F" w:rsidRDefault="002E340C" w:rsidP="00D23F4F">
      <w:pPr>
        <w:jc w:val="center"/>
      </w:pPr>
      <w:r>
        <w:rPr>
          <w:noProof/>
        </w:rPr>
        <w:drawing>
          <wp:inline distT="0" distB="0" distL="0" distR="0" wp14:anchorId="0AEA1789" wp14:editId="745E0D49">
            <wp:extent cx="5943600" cy="4177030"/>
            <wp:effectExtent l="0" t="0" r="0" b="0"/>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4177030"/>
                    </a:xfrm>
                    <a:prstGeom prst="rect">
                      <a:avLst/>
                    </a:prstGeom>
                  </pic:spPr>
                </pic:pic>
              </a:graphicData>
            </a:graphic>
          </wp:inline>
        </w:drawing>
      </w:r>
    </w:p>
    <w:p w:rsidR="00182F41" w:rsidRDefault="00182F41">
      <w:r>
        <w:br w:type="page"/>
      </w:r>
    </w:p>
    <w:p w:rsidR="004A1E85" w:rsidRDefault="00182F41" w:rsidP="004A1E85">
      <w:r>
        <w:t>Step 1</w:t>
      </w:r>
      <w:r w:rsidR="0006476D">
        <w:t>8</w:t>
      </w:r>
      <w:r>
        <w:t>: Enter the BMP design parameters for bioretention basin C into the “</w:t>
      </w:r>
      <w:r w:rsidRPr="0075066C">
        <w:rPr>
          <w:i/>
        </w:rPr>
        <w:t>BMP parameters</w:t>
      </w:r>
      <w:r>
        <w:t xml:space="preserve">” tab. </w:t>
      </w:r>
      <w:r w:rsidR="004A1E85">
        <w:t>The following inputs are required for this BMP.</w:t>
      </w:r>
    </w:p>
    <w:p w:rsidR="004A1E85" w:rsidRDefault="004A1E85" w:rsidP="004A1E85">
      <w:pPr>
        <w:pStyle w:val="ListParagraph"/>
        <w:numPr>
          <w:ilvl w:val="0"/>
          <w:numId w:val="1"/>
        </w:numPr>
      </w:pPr>
      <w:r>
        <w:t>Overflow surface area, which is 750 square feet</w:t>
      </w:r>
    </w:p>
    <w:p w:rsidR="004A1E85" w:rsidRDefault="004A1E85" w:rsidP="004A1E85">
      <w:pPr>
        <w:pStyle w:val="ListParagraph"/>
        <w:numPr>
          <w:ilvl w:val="0"/>
          <w:numId w:val="1"/>
        </w:numPr>
      </w:pPr>
      <w:r>
        <w:t>Bottom surface area, which is 500 square feet</w:t>
      </w:r>
    </w:p>
    <w:p w:rsidR="004A1E85" w:rsidRDefault="004A1E85" w:rsidP="004A1E85">
      <w:pPr>
        <w:pStyle w:val="ListParagraph"/>
        <w:numPr>
          <w:ilvl w:val="0"/>
          <w:numId w:val="1"/>
        </w:numPr>
      </w:pPr>
      <w:r>
        <w:t>Overflow depth, which is 1.4 feet</w:t>
      </w:r>
    </w:p>
    <w:p w:rsidR="004A1E85" w:rsidRDefault="004A1E85" w:rsidP="004A1E85">
      <w:pPr>
        <w:pStyle w:val="ListParagraph"/>
        <w:numPr>
          <w:ilvl w:val="0"/>
          <w:numId w:val="1"/>
        </w:numPr>
      </w:pPr>
      <w:r>
        <w:t>Underlying soil – Hydrologic Soil Group, which is 5 SP (HSG A, 0.8 in/</w:t>
      </w:r>
      <w:proofErr w:type="spellStart"/>
      <w:r>
        <w:t>hr</w:t>
      </w:r>
      <w:proofErr w:type="spellEnd"/>
      <w:r>
        <w:t>)</w:t>
      </w:r>
    </w:p>
    <w:p w:rsidR="004A1E85" w:rsidRDefault="004A1E85" w:rsidP="004A1E85">
      <w:pPr>
        <w:pStyle w:val="ListParagraph"/>
        <w:numPr>
          <w:ilvl w:val="0"/>
          <w:numId w:val="1"/>
        </w:numPr>
      </w:pPr>
      <w:r>
        <w:t>Required drawdown time, which is 48 hours</w:t>
      </w:r>
    </w:p>
    <w:p w:rsidR="00182F41" w:rsidRDefault="00182F41" w:rsidP="00182F41"/>
    <w:p w:rsidR="00D23F4F" w:rsidRDefault="001D11B5" w:rsidP="00D23F4F">
      <w:pPr>
        <w:jc w:val="center"/>
      </w:pPr>
      <w:r>
        <w:rPr>
          <w:noProof/>
        </w:rPr>
        <w:drawing>
          <wp:inline distT="0" distB="0" distL="0" distR="0" wp14:anchorId="3776447F" wp14:editId="463CEC06">
            <wp:extent cx="5943600" cy="4177030"/>
            <wp:effectExtent l="0" t="0" r="0" b="0"/>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4177030"/>
                    </a:xfrm>
                    <a:prstGeom prst="rect">
                      <a:avLst/>
                    </a:prstGeom>
                  </pic:spPr>
                </pic:pic>
              </a:graphicData>
            </a:graphic>
          </wp:inline>
        </w:drawing>
      </w:r>
    </w:p>
    <w:p w:rsidR="004A1E85" w:rsidRDefault="0006476D" w:rsidP="004A1E85">
      <w:r>
        <w:t>Step 19</w:t>
      </w:r>
      <w:r w:rsidR="004A1E85">
        <w:t>: Click on “BMP Summary” tab to view results for this BMP.</w:t>
      </w:r>
    </w:p>
    <w:p w:rsidR="001D11B5" w:rsidRDefault="001D11B5" w:rsidP="004A1E85">
      <w:r>
        <w:rPr>
          <w:noProof/>
        </w:rPr>
        <w:drawing>
          <wp:inline distT="0" distB="0" distL="0" distR="0" wp14:anchorId="31E9BCD0" wp14:editId="05B5DEC7">
            <wp:extent cx="5943600" cy="4177030"/>
            <wp:effectExtent l="0" t="0" r="0" b="0"/>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177030"/>
                    </a:xfrm>
                    <a:prstGeom prst="rect">
                      <a:avLst/>
                    </a:prstGeom>
                  </pic:spPr>
                </pic:pic>
              </a:graphicData>
            </a:graphic>
          </wp:inline>
        </w:drawing>
      </w:r>
    </w:p>
    <w:p w:rsidR="004A1E85" w:rsidRDefault="0006476D" w:rsidP="004A1E85">
      <w:r>
        <w:t>Step 20</w:t>
      </w:r>
      <w:r w:rsidR="004A1E85" w:rsidRPr="00F77A15">
        <w:t>: Click on the “OK” button to exit the BMP properties screen</w:t>
      </w:r>
      <w:r w:rsidR="004A1E85">
        <w:t>.</w:t>
      </w:r>
    </w:p>
    <w:p w:rsidR="001D11B5" w:rsidRDefault="001D11B5" w:rsidP="004A1E85">
      <w:r>
        <w:rPr>
          <w:noProof/>
        </w:rPr>
        <w:drawing>
          <wp:inline distT="0" distB="0" distL="0" distR="0" wp14:anchorId="24737F3D" wp14:editId="59D3D2CF">
            <wp:extent cx="5943600" cy="4457700"/>
            <wp:effectExtent l="0" t="0" r="0" b="0"/>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4457700"/>
                    </a:xfrm>
                    <a:prstGeom prst="rect">
                      <a:avLst/>
                    </a:prstGeom>
                  </pic:spPr>
                </pic:pic>
              </a:graphicData>
            </a:graphic>
          </wp:inline>
        </w:drawing>
      </w:r>
    </w:p>
    <w:p w:rsidR="001251D5" w:rsidRDefault="0006476D" w:rsidP="00182F41">
      <w:r>
        <w:t>Step 21</w:t>
      </w:r>
      <w:r w:rsidR="004A1E85" w:rsidRPr="004871E4">
        <w:t xml:space="preserve">: Open the BMP properties for </w:t>
      </w:r>
      <w:r w:rsidR="004A1E85">
        <w:t>Basin D</w:t>
      </w:r>
      <w:r w:rsidR="004A1E85" w:rsidRPr="004871E4">
        <w:t xml:space="preserve"> by right clicking on </w:t>
      </w:r>
      <w:r w:rsidR="004A1E85">
        <w:t>the</w:t>
      </w:r>
      <w:r w:rsidR="004A1E85" w:rsidRPr="004871E4">
        <w:t xml:space="preserve"> “</w:t>
      </w:r>
      <w:proofErr w:type="spellStart"/>
      <w:r w:rsidR="004A1E85">
        <w:t>Bioretention</w:t>
      </w:r>
      <w:proofErr w:type="spellEnd"/>
      <w:r w:rsidR="004A1E85">
        <w:t xml:space="preserve"> basin (w/o underdrain)</w:t>
      </w:r>
      <w:r w:rsidR="004A1E85" w:rsidRPr="004871E4">
        <w:t xml:space="preserve">” icon and selecting “Edit BMP properties”, or by double clicking on </w:t>
      </w:r>
      <w:r w:rsidR="004A1E85">
        <w:t>t</w:t>
      </w:r>
      <w:r w:rsidR="004A1E85" w:rsidRPr="004871E4">
        <w:t>he “</w:t>
      </w:r>
      <w:proofErr w:type="spellStart"/>
      <w:r w:rsidR="004A1E85">
        <w:t>Bioretention</w:t>
      </w:r>
      <w:proofErr w:type="spellEnd"/>
      <w:r w:rsidR="004A1E85">
        <w:t xml:space="preserve"> basin (w/o underdrain)</w:t>
      </w:r>
      <w:r w:rsidR="004A1E85" w:rsidRPr="004871E4">
        <w:t xml:space="preserve">” icon. </w:t>
      </w:r>
    </w:p>
    <w:p w:rsidR="00182F41" w:rsidRDefault="0006476D" w:rsidP="00182F41">
      <w:r>
        <w:t>Step 22</w:t>
      </w:r>
      <w:r w:rsidR="00F37527">
        <w:t xml:space="preserve">: </w:t>
      </w:r>
      <w:r w:rsidR="00182F41">
        <w:t xml:space="preserve"> Determine the watershed characteristic for </w:t>
      </w:r>
      <w:proofErr w:type="spellStart"/>
      <w:r w:rsidR="00182F41">
        <w:t>bioretention</w:t>
      </w:r>
      <w:proofErr w:type="spellEnd"/>
      <w:r w:rsidR="00182F41">
        <w:t xml:space="preserve"> basin D.  The watershed parameters for bioretention basin D include a 0.55 acre site with 0.16 acres of impervious area and 0.39 acres of </w:t>
      </w:r>
      <w:r w:rsidR="004A1E85">
        <w:t xml:space="preserve">Managed </w:t>
      </w:r>
      <w:r w:rsidR="00182F41">
        <w:t xml:space="preserve">turf area in </w:t>
      </w:r>
      <w:proofErr w:type="gramStart"/>
      <w:r w:rsidR="00182F41">
        <w:t>A</w:t>
      </w:r>
      <w:proofErr w:type="gramEnd"/>
      <w:r w:rsidR="00182F41">
        <w:t xml:space="preserve"> soils.</w:t>
      </w:r>
      <w:r w:rsidR="004A1E85">
        <w:t xml:space="preserve"> The Managed turf area includes the 0.011 acre </w:t>
      </w:r>
      <w:proofErr w:type="spellStart"/>
      <w:r w:rsidR="004A1E85">
        <w:t>bioretention</w:t>
      </w:r>
      <w:proofErr w:type="spellEnd"/>
      <w:r w:rsidR="004A1E85">
        <w:t xml:space="preserve"> basin.</w:t>
      </w:r>
      <w:r w:rsidR="00182F41">
        <w:t xml:space="preserve"> Change the name of the BMP to represent </w:t>
      </w:r>
      <w:proofErr w:type="spellStart"/>
      <w:r w:rsidR="00182F41">
        <w:t>bioretention</w:t>
      </w:r>
      <w:proofErr w:type="spellEnd"/>
      <w:r w:rsidR="00182F41">
        <w:t xml:space="preserve"> basin D, route</w:t>
      </w:r>
      <w:r w:rsidR="00F37527">
        <w:t xml:space="preserve"> the BMP</w:t>
      </w:r>
      <w:r w:rsidR="00182F41">
        <w:t xml:space="preserve"> to the </w:t>
      </w:r>
      <w:proofErr w:type="spellStart"/>
      <w:r w:rsidR="00182F41">
        <w:t>stormwater</w:t>
      </w:r>
      <w:proofErr w:type="spellEnd"/>
      <w:r w:rsidR="00182F41">
        <w:t xml:space="preserve"> pond and fill in the BMP specific watershed information.</w:t>
      </w:r>
    </w:p>
    <w:p w:rsidR="00182F41" w:rsidRDefault="00182F41" w:rsidP="00D23F4F">
      <w:pPr>
        <w:jc w:val="center"/>
      </w:pPr>
    </w:p>
    <w:p w:rsidR="00D23F4F" w:rsidRDefault="001D11B5" w:rsidP="00D23F4F">
      <w:pPr>
        <w:jc w:val="center"/>
      </w:pPr>
      <w:r>
        <w:rPr>
          <w:noProof/>
        </w:rPr>
        <w:drawing>
          <wp:inline distT="0" distB="0" distL="0" distR="0" wp14:anchorId="224C5B38" wp14:editId="4778BFE8">
            <wp:extent cx="5943600" cy="4177030"/>
            <wp:effectExtent l="0" t="0" r="0" b="0"/>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4177030"/>
                    </a:xfrm>
                    <a:prstGeom prst="rect">
                      <a:avLst/>
                    </a:prstGeom>
                  </pic:spPr>
                </pic:pic>
              </a:graphicData>
            </a:graphic>
          </wp:inline>
        </w:drawing>
      </w:r>
    </w:p>
    <w:p w:rsidR="00182F41" w:rsidRDefault="00182F41">
      <w:r>
        <w:br w:type="page"/>
      </w:r>
    </w:p>
    <w:p w:rsidR="00F37527" w:rsidRDefault="00182F41" w:rsidP="00F37527">
      <w:r>
        <w:t xml:space="preserve">Step </w:t>
      </w:r>
      <w:r w:rsidR="0006476D">
        <w:t>23</w:t>
      </w:r>
      <w:r>
        <w:t>: Enter the BMP design parameters for bioretention basin D into the “</w:t>
      </w:r>
      <w:r w:rsidRPr="0075066C">
        <w:rPr>
          <w:i/>
        </w:rPr>
        <w:t>BMP parameters</w:t>
      </w:r>
      <w:r>
        <w:t xml:space="preserve">” tab. </w:t>
      </w:r>
      <w:r w:rsidR="00F37527">
        <w:t xml:space="preserve"> The following inputs are required for this BMP.</w:t>
      </w:r>
    </w:p>
    <w:p w:rsidR="00F37527" w:rsidRDefault="00F37527" w:rsidP="00F37527">
      <w:pPr>
        <w:pStyle w:val="ListParagraph"/>
        <w:numPr>
          <w:ilvl w:val="0"/>
          <w:numId w:val="1"/>
        </w:numPr>
      </w:pPr>
      <w:r>
        <w:t>Overflow surface area, which is 500 square feet</w:t>
      </w:r>
    </w:p>
    <w:p w:rsidR="00F37527" w:rsidRDefault="00F37527" w:rsidP="00F37527">
      <w:pPr>
        <w:pStyle w:val="ListParagraph"/>
        <w:numPr>
          <w:ilvl w:val="0"/>
          <w:numId w:val="1"/>
        </w:numPr>
      </w:pPr>
      <w:r>
        <w:t>Bottom surface area, which is 300 square feet</w:t>
      </w:r>
    </w:p>
    <w:p w:rsidR="00F37527" w:rsidRDefault="00F37527" w:rsidP="00F37527">
      <w:pPr>
        <w:pStyle w:val="ListParagraph"/>
        <w:numPr>
          <w:ilvl w:val="0"/>
          <w:numId w:val="1"/>
        </w:numPr>
      </w:pPr>
      <w:r>
        <w:t>Overflow depth, which is 1.4 feet</w:t>
      </w:r>
    </w:p>
    <w:p w:rsidR="00F37527" w:rsidRDefault="00F37527" w:rsidP="00F37527">
      <w:pPr>
        <w:pStyle w:val="ListParagraph"/>
        <w:numPr>
          <w:ilvl w:val="0"/>
          <w:numId w:val="1"/>
        </w:numPr>
      </w:pPr>
      <w:r>
        <w:t>Underlying soil – Hydrologic Soil Group, which is 5 SP (HSG A, 0.8 in/</w:t>
      </w:r>
      <w:proofErr w:type="spellStart"/>
      <w:r>
        <w:t>hr</w:t>
      </w:r>
      <w:proofErr w:type="spellEnd"/>
      <w:r>
        <w:t>)</w:t>
      </w:r>
    </w:p>
    <w:p w:rsidR="00F37527" w:rsidRDefault="00F37527" w:rsidP="00F37527">
      <w:pPr>
        <w:pStyle w:val="ListParagraph"/>
        <w:numPr>
          <w:ilvl w:val="0"/>
          <w:numId w:val="1"/>
        </w:numPr>
      </w:pPr>
      <w:r>
        <w:t>Required drawdown time, which is 48 hours</w:t>
      </w:r>
    </w:p>
    <w:p w:rsidR="00182F41" w:rsidRDefault="00182F41" w:rsidP="00182F41"/>
    <w:p w:rsidR="00D23F4F" w:rsidRDefault="001D11B5" w:rsidP="00D23F4F">
      <w:pPr>
        <w:jc w:val="center"/>
      </w:pPr>
      <w:r>
        <w:rPr>
          <w:noProof/>
        </w:rPr>
        <w:drawing>
          <wp:inline distT="0" distB="0" distL="0" distR="0" wp14:anchorId="253F317E" wp14:editId="1E85B43D">
            <wp:extent cx="5943600" cy="4177030"/>
            <wp:effectExtent l="0" t="0" r="0" b="0"/>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4177030"/>
                    </a:xfrm>
                    <a:prstGeom prst="rect">
                      <a:avLst/>
                    </a:prstGeom>
                  </pic:spPr>
                </pic:pic>
              </a:graphicData>
            </a:graphic>
          </wp:inline>
        </w:drawing>
      </w:r>
    </w:p>
    <w:p w:rsidR="00182F41" w:rsidRDefault="00182F41" w:rsidP="00D23F4F">
      <w:pPr>
        <w:jc w:val="center"/>
      </w:pPr>
    </w:p>
    <w:p w:rsidR="00182F41" w:rsidRDefault="00182F41">
      <w:r>
        <w:br w:type="page"/>
      </w:r>
    </w:p>
    <w:p w:rsidR="00F37527" w:rsidRDefault="0006476D" w:rsidP="00F37527">
      <w:r>
        <w:t>Step 24</w:t>
      </w:r>
      <w:r w:rsidR="00F37527">
        <w:t>: Click on “BMP Summary” tab to view results for this BMP.</w:t>
      </w:r>
    </w:p>
    <w:p w:rsidR="001D11B5" w:rsidRDefault="001D11B5" w:rsidP="00F37527">
      <w:r>
        <w:rPr>
          <w:noProof/>
        </w:rPr>
        <w:drawing>
          <wp:inline distT="0" distB="0" distL="0" distR="0" wp14:anchorId="31089BB1" wp14:editId="4E60DA4E">
            <wp:extent cx="5943600" cy="4177030"/>
            <wp:effectExtent l="0" t="0" r="0" b="0"/>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4177030"/>
                    </a:xfrm>
                    <a:prstGeom prst="rect">
                      <a:avLst/>
                    </a:prstGeom>
                  </pic:spPr>
                </pic:pic>
              </a:graphicData>
            </a:graphic>
          </wp:inline>
        </w:drawing>
      </w:r>
    </w:p>
    <w:p w:rsidR="00F37527" w:rsidRDefault="0006476D" w:rsidP="00F37527">
      <w:r>
        <w:t>Step 25</w:t>
      </w:r>
      <w:r w:rsidR="00F37527" w:rsidRPr="00F77A15">
        <w:t>: Click on the “OK” button to exit the BMP properties screen</w:t>
      </w:r>
      <w:r w:rsidR="00F37527">
        <w:t>.</w:t>
      </w:r>
    </w:p>
    <w:p w:rsidR="001D11B5" w:rsidRDefault="001D11B5" w:rsidP="00F37527">
      <w:r>
        <w:rPr>
          <w:noProof/>
        </w:rPr>
        <w:drawing>
          <wp:inline distT="0" distB="0" distL="0" distR="0" wp14:anchorId="4D5E94A5" wp14:editId="0AE15D0E">
            <wp:extent cx="5943600" cy="4457700"/>
            <wp:effectExtent l="0" t="0" r="0" b="0"/>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4457700"/>
                    </a:xfrm>
                    <a:prstGeom prst="rect">
                      <a:avLst/>
                    </a:prstGeom>
                  </pic:spPr>
                </pic:pic>
              </a:graphicData>
            </a:graphic>
          </wp:inline>
        </w:drawing>
      </w:r>
    </w:p>
    <w:p w:rsidR="00FF6FE4" w:rsidRDefault="00182F41" w:rsidP="00182F41">
      <w:r>
        <w:t xml:space="preserve">Step </w:t>
      </w:r>
      <w:r w:rsidR="0006476D">
        <w:t>26</w:t>
      </w:r>
      <w:r>
        <w:t xml:space="preserve">: </w:t>
      </w:r>
      <w:r w:rsidR="00FF6FE4" w:rsidRPr="004871E4">
        <w:t xml:space="preserve">Open the BMP properties for </w:t>
      </w:r>
      <w:r w:rsidR="00FF6FE4">
        <w:t xml:space="preserve">the </w:t>
      </w:r>
      <w:r w:rsidR="001D11B5">
        <w:t xml:space="preserve">constructed </w:t>
      </w:r>
      <w:proofErr w:type="spellStart"/>
      <w:r w:rsidR="00FF6FE4">
        <w:t>stormwater</w:t>
      </w:r>
      <w:proofErr w:type="spellEnd"/>
      <w:r w:rsidR="00FF6FE4">
        <w:t xml:space="preserve"> pond</w:t>
      </w:r>
      <w:r w:rsidR="00FF6FE4" w:rsidRPr="004871E4">
        <w:t xml:space="preserve"> by right clicking on </w:t>
      </w:r>
      <w:r w:rsidR="00FF6FE4">
        <w:t>the</w:t>
      </w:r>
      <w:r w:rsidR="00FF6FE4" w:rsidRPr="004871E4">
        <w:t xml:space="preserve"> “</w:t>
      </w:r>
      <w:r w:rsidR="004B0F42">
        <w:t xml:space="preserve">Constructed </w:t>
      </w:r>
      <w:proofErr w:type="spellStart"/>
      <w:r w:rsidR="004B0F42">
        <w:t>st</w:t>
      </w:r>
      <w:r w:rsidR="00FF6FE4">
        <w:t>ormwater</w:t>
      </w:r>
      <w:proofErr w:type="spellEnd"/>
      <w:r w:rsidR="00FF6FE4">
        <w:t xml:space="preserve"> pond</w:t>
      </w:r>
      <w:r w:rsidR="00FF6FE4" w:rsidRPr="004871E4">
        <w:t xml:space="preserve">” icon and selecting “Edit BMP properties”, or by double clicking on </w:t>
      </w:r>
      <w:r w:rsidR="00FF6FE4">
        <w:t>t</w:t>
      </w:r>
      <w:r w:rsidR="00FF6FE4" w:rsidRPr="004871E4">
        <w:t>he “</w:t>
      </w:r>
      <w:r w:rsidR="001D11B5">
        <w:t xml:space="preserve">Constructed </w:t>
      </w:r>
      <w:proofErr w:type="spellStart"/>
      <w:r w:rsidR="001D11B5">
        <w:t>s</w:t>
      </w:r>
      <w:r w:rsidR="00FF6FE4">
        <w:t>tormwater</w:t>
      </w:r>
      <w:proofErr w:type="spellEnd"/>
      <w:r w:rsidR="00FF6FE4">
        <w:t xml:space="preserve"> pond</w:t>
      </w:r>
      <w:r w:rsidR="00FF6FE4" w:rsidRPr="004871E4">
        <w:t xml:space="preserve">” icon. </w:t>
      </w:r>
    </w:p>
    <w:p w:rsidR="004B0F42" w:rsidRDefault="0006476D" w:rsidP="00182F41">
      <w:r>
        <w:t>Step 27</w:t>
      </w:r>
      <w:r w:rsidR="004B0F42">
        <w:t xml:space="preserve">: Click on the “Minnesota </w:t>
      </w:r>
      <w:proofErr w:type="spellStart"/>
      <w:r w:rsidR="004B0F42">
        <w:t>Stormwater</w:t>
      </w:r>
      <w:proofErr w:type="spellEnd"/>
      <w:r w:rsidR="004B0F42">
        <w:t xml:space="preserve"> Manual Wiki” link or the “Help” button to review input parameter specifications and calculations specific to the “Construction </w:t>
      </w:r>
      <w:proofErr w:type="spellStart"/>
      <w:r w:rsidR="004B0F42">
        <w:t>stormwater</w:t>
      </w:r>
      <w:proofErr w:type="spellEnd"/>
      <w:r w:rsidR="004B0F42">
        <w:t xml:space="preserve"> pond” BMP.</w:t>
      </w:r>
    </w:p>
    <w:p w:rsidR="00182F41" w:rsidRDefault="0006476D" w:rsidP="00182F41">
      <w:r>
        <w:t>Slide 28</w:t>
      </w:r>
      <w:r w:rsidR="00FF6FE4">
        <w:t xml:space="preserve">: </w:t>
      </w:r>
      <w:r w:rsidR="00182F41">
        <w:t>Determine the watershed characteristic</w:t>
      </w:r>
      <w:r w:rsidR="001251D5">
        <w:t>s</w:t>
      </w:r>
      <w:r w:rsidR="00182F41">
        <w:t xml:space="preserve"> for the </w:t>
      </w:r>
      <w:proofErr w:type="spellStart"/>
      <w:r w:rsidR="00182F41">
        <w:t>stormwater</w:t>
      </w:r>
      <w:proofErr w:type="spellEnd"/>
      <w:r w:rsidR="00182F41">
        <w:t xml:space="preserve"> pond.  The watershed parameters for the </w:t>
      </w:r>
      <w:proofErr w:type="spellStart"/>
      <w:r w:rsidR="00182F41">
        <w:t>stormwater</w:t>
      </w:r>
      <w:proofErr w:type="spellEnd"/>
      <w:r w:rsidR="00182F41">
        <w:t xml:space="preserve"> pond include a 1.6 acre site with 0.04</w:t>
      </w:r>
      <w:r w:rsidR="00031F03">
        <w:t xml:space="preserve"> acres of impervious area, </w:t>
      </w:r>
      <w:r w:rsidR="00182F41">
        <w:t>0.</w:t>
      </w:r>
      <w:r w:rsidR="00031F03">
        <w:t>76</w:t>
      </w:r>
      <w:r w:rsidR="00182F41">
        <w:t xml:space="preserve"> acres of pervious turf area in </w:t>
      </w:r>
      <w:r w:rsidR="00031F03">
        <w:t>D</w:t>
      </w:r>
      <w:r w:rsidR="00182F41">
        <w:t xml:space="preserve"> soils</w:t>
      </w:r>
      <w:r w:rsidR="00031F03">
        <w:t xml:space="preserve">, and </w:t>
      </w:r>
      <w:r w:rsidR="001251D5">
        <w:t>0</w:t>
      </w:r>
      <w:r w:rsidR="00031F03">
        <w:t>.80 acres of forested/open space in D soils</w:t>
      </w:r>
      <w:r w:rsidR="00182F41">
        <w:t>.</w:t>
      </w:r>
      <w:r w:rsidR="00FF6FE4">
        <w:t xml:space="preserve"> These acreages</w:t>
      </w:r>
      <w:r w:rsidR="004B0F42">
        <w:t xml:space="preserve"> exclude</w:t>
      </w:r>
      <w:r w:rsidR="00FF6FE4">
        <w:t xml:space="preserve"> the </w:t>
      </w:r>
      <w:r w:rsidR="004B0F42">
        <w:t xml:space="preserve">water surface </w:t>
      </w:r>
      <w:r w:rsidR="00FF6FE4">
        <w:t xml:space="preserve">area of the </w:t>
      </w:r>
      <w:proofErr w:type="spellStart"/>
      <w:r w:rsidR="00FF6FE4">
        <w:t>stormwater</w:t>
      </w:r>
      <w:proofErr w:type="spellEnd"/>
      <w:r w:rsidR="00FF6FE4">
        <w:t xml:space="preserve"> pond.</w:t>
      </w:r>
      <w:r w:rsidR="001251D5">
        <w:t xml:space="preserve"> F</w:t>
      </w:r>
      <w:r w:rsidR="00182F41">
        <w:t>ill in the BMP specific watershed information.</w:t>
      </w:r>
      <w:r w:rsidR="00031F03">
        <w:t xml:space="preserve">  </w:t>
      </w:r>
    </w:p>
    <w:p w:rsidR="00182F41" w:rsidRDefault="00182F41" w:rsidP="00D23F4F">
      <w:pPr>
        <w:jc w:val="center"/>
      </w:pPr>
    </w:p>
    <w:p w:rsidR="00D23F4F" w:rsidRDefault="004B0F42" w:rsidP="00D23F4F">
      <w:pPr>
        <w:jc w:val="center"/>
      </w:pPr>
      <w:r>
        <w:rPr>
          <w:noProof/>
        </w:rPr>
        <w:drawing>
          <wp:inline distT="0" distB="0" distL="0" distR="0" wp14:anchorId="352BD969" wp14:editId="372464EE">
            <wp:extent cx="5943600" cy="4177030"/>
            <wp:effectExtent l="0" t="0" r="0" b="0"/>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4177030"/>
                    </a:xfrm>
                    <a:prstGeom prst="rect">
                      <a:avLst/>
                    </a:prstGeom>
                  </pic:spPr>
                </pic:pic>
              </a:graphicData>
            </a:graphic>
          </wp:inline>
        </w:drawing>
      </w:r>
    </w:p>
    <w:p w:rsidR="00031F03" w:rsidRDefault="00031F03" w:rsidP="004B0F42">
      <w:pPr>
        <w:jc w:val="both"/>
      </w:pPr>
      <w:r>
        <w:br w:type="page"/>
      </w:r>
    </w:p>
    <w:p w:rsidR="004B0F42" w:rsidRDefault="0006476D" w:rsidP="004B0F42">
      <w:r>
        <w:t>Step 29</w:t>
      </w:r>
      <w:r w:rsidR="004B0F42">
        <w:t xml:space="preserve">: Enter the BMP design parameters for the constructed </w:t>
      </w:r>
      <w:proofErr w:type="spellStart"/>
      <w:r w:rsidR="004B0F42">
        <w:t>stormwater</w:t>
      </w:r>
      <w:proofErr w:type="spellEnd"/>
      <w:r w:rsidR="004B0F42">
        <w:t xml:space="preserve"> pond into the “</w:t>
      </w:r>
      <w:r w:rsidR="004B0F42" w:rsidRPr="0075066C">
        <w:rPr>
          <w:i/>
        </w:rPr>
        <w:t>BMP parameters</w:t>
      </w:r>
      <w:r w:rsidR="004B0F42">
        <w:t xml:space="preserve">” tab.  For this BMP all that is required is to specify the Design Level that the </w:t>
      </w:r>
      <w:proofErr w:type="spellStart"/>
      <w:r w:rsidR="004B0F42">
        <w:t>stormwater</w:t>
      </w:r>
      <w:proofErr w:type="spellEnd"/>
      <w:r w:rsidR="004B0F42">
        <w:t xml:space="preserve"> pond meets.  This pond will be constructed to meet Design Level 2.  Press the help button to review design specification required for each design level.  Pollutant reduction rates are associated with each design level.  A constructed </w:t>
      </w:r>
      <w:proofErr w:type="spellStart"/>
      <w:r w:rsidR="004B0F42">
        <w:t>stormwater</w:t>
      </w:r>
      <w:proofErr w:type="spellEnd"/>
      <w:r w:rsidR="004B0F42">
        <w:t xml:space="preserve"> pond does not provide volume reduction towards the performance goal or on an annual basis.</w:t>
      </w:r>
    </w:p>
    <w:p w:rsidR="004B0F42" w:rsidRDefault="004B0F42" w:rsidP="004B0F42">
      <w:r>
        <w:rPr>
          <w:noProof/>
        </w:rPr>
        <w:drawing>
          <wp:inline distT="0" distB="0" distL="0" distR="0" wp14:anchorId="774D8BFA" wp14:editId="18AE0B74">
            <wp:extent cx="5943600" cy="4177030"/>
            <wp:effectExtent l="0" t="0" r="0" b="0"/>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4177030"/>
                    </a:xfrm>
                    <a:prstGeom prst="rect">
                      <a:avLst/>
                    </a:prstGeom>
                  </pic:spPr>
                </pic:pic>
              </a:graphicData>
            </a:graphic>
          </wp:inline>
        </w:drawing>
      </w:r>
    </w:p>
    <w:p w:rsidR="004B0F42" w:rsidRDefault="0006476D" w:rsidP="004B0F42">
      <w:r>
        <w:t>Step 30</w:t>
      </w:r>
      <w:r w:rsidR="004B0F42">
        <w:t>: Click on “BMP Summary” tab to view results for this BMP.</w:t>
      </w:r>
    </w:p>
    <w:p w:rsidR="004B0F42" w:rsidRDefault="004B0F42" w:rsidP="004B0F42">
      <w:r>
        <w:rPr>
          <w:noProof/>
        </w:rPr>
        <w:drawing>
          <wp:inline distT="0" distB="0" distL="0" distR="0" wp14:anchorId="7BFAFDF9" wp14:editId="5B6EE26B">
            <wp:extent cx="5943600" cy="4177030"/>
            <wp:effectExtent l="0" t="0" r="0" b="0"/>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4177030"/>
                    </a:xfrm>
                    <a:prstGeom prst="rect">
                      <a:avLst/>
                    </a:prstGeom>
                  </pic:spPr>
                </pic:pic>
              </a:graphicData>
            </a:graphic>
          </wp:inline>
        </w:drawing>
      </w:r>
    </w:p>
    <w:p w:rsidR="004B0F42" w:rsidRDefault="0006476D" w:rsidP="004B0F42">
      <w:r>
        <w:t>Step 31</w:t>
      </w:r>
      <w:r w:rsidR="004B0F42" w:rsidRPr="00F77A15">
        <w:t>: Click on the “OK” button to exit the BMP properties screen</w:t>
      </w:r>
      <w:r w:rsidR="004B0F42">
        <w:t>.</w:t>
      </w:r>
    </w:p>
    <w:p w:rsidR="004B0F42" w:rsidRDefault="001A5E1B" w:rsidP="004B0F42">
      <w:pPr>
        <w:jc w:val="both"/>
      </w:pPr>
      <w:r>
        <w:rPr>
          <w:noProof/>
        </w:rPr>
        <w:drawing>
          <wp:inline distT="0" distB="0" distL="0" distR="0" wp14:anchorId="19C0A461" wp14:editId="50743E2C">
            <wp:extent cx="5943600" cy="4457700"/>
            <wp:effectExtent l="0" t="0" r="0" b="0"/>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4457700"/>
                    </a:xfrm>
                    <a:prstGeom prst="rect">
                      <a:avLst/>
                    </a:prstGeom>
                  </pic:spPr>
                </pic:pic>
              </a:graphicData>
            </a:graphic>
          </wp:inline>
        </w:drawing>
      </w:r>
    </w:p>
    <w:p w:rsidR="00031F03" w:rsidRDefault="00031F03" w:rsidP="00031F03">
      <w:r>
        <w:t xml:space="preserve">Step </w:t>
      </w:r>
      <w:r w:rsidR="0006476D">
        <w:t>32</w:t>
      </w:r>
      <w:r>
        <w:t xml:space="preserve">: Check the routing by looking at the “Schematic tab” to make sure all of the BMPs are routed correctly.   </w:t>
      </w:r>
    </w:p>
    <w:p w:rsidR="00031F03" w:rsidRDefault="00031F03" w:rsidP="00031F03"/>
    <w:p w:rsidR="00031F03" w:rsidRDefault="00031F03" w:rsidP="00031F03">
      <w:r>
        <w:t xml:space="preserve">Step </w:t>
      </w:r>
      <w:r w:rsidR="0006476D">
        <w:t>33</w:t>
      </w:r>
      <w:r>
        <w:t>: Go</w:t>
      </w:r>
      <w:r w:rsidR="00FF6FE4">
        <w:t xml:space="preserve"> </w:t>
      </w:r>
      <w:r>
        <w:t>to the “Results tab” and review the results</w:t>
      </w:r>
      <w:r w:rsidR="00FF6FE4">
        <w:t xml:space="preserve"> for the entire site</w:t>
      </w:r>
      <w:r>
        <w:t xml:space="preserve">.  </w:t>
      </w:r>
    </w:p>
    <w:p w:rsidR="001A5E1B" w:rsidRDefault="001A5E1B" w:rsidP="00031F03">
      <w:r>
        <w:rPr>
          <w:noProof/>
        </w:rPr>
        <w:drawing>
          <wp:inline distT="0" distB="0" distL="0" distR="0" wp14:anchorId="1560417B" wp14:editId="6EF5376C">
            <wp:extent cx="5943600" cy="4457700"/>
            <wp:effectExtent l="0" t="0" r="0" b="0"/>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4457700"/>
                    </a:xfrm>
                    <a:prstGeom prst="rect">
                      <a:avLst/>
                    </a:prstGeom>
                  </pic:spPr>
                </pic:pic>
              </a:graphicData>
            </a:graphic>
          </wp:inline>
        </w:drawing>
      </w:r>
    </w:p>
    <w:p w:rsidR="001A5E1B" w:rsidRDefault="001A5E1B" w:rsidP="00031F03">
      <w:r>
        <w:rPr>
          <w:noProof/>
        </w:rPr>
        <w:drawing>
          <wp:inline distT="0" distB="0" distL="0" distR="0" wp14:anchorId="1F147328" wp14:editId="04B78DB6">
            <wp:extent cx="5943600" cy="4457700"/>
            <wp:effectExtent l="0" t="0" r="0" b="0"/>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4457700"/>
                    </a:xfrm>
                    <a:prstGeom prst="rect">
                      <a:avLst/>
                    </a:prstGeom>
                  </pic:spPr>
                </pic:pic>
              </a:graphicData>
            </a:graphic>
          </wp:inline>
        </w:drawing>
      </w:r>
    </w:p>
    <w:p w:rsidR="001A5E1B" w:rsidRDefault="001A5E1B" w:rsidP="00031F03">
      <w:r>
        <w:rPr>
          <w:noProof/>
        </w:rPr>
        <w:drawing>
          <wp:inline distT="0" distB="0" distL="0" distR="0" wp14:anchorId="055B9426" wp14:editId="69C9F6FF">
            <wp:extent cx="5943600" cy="4457700"/>
            <wp:effectExtent l="0" t="0" r="0" b="0"/>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4457700"/>
                    </a:xfrm>
                    <a:prstGeom prst="rect">
                      <a:avLst/>
                    </a:prstGeom>
                  </pic:spPr>
                </pic:pic>
              </a:graphicData>
            </a:graphic>
          </wp:inline>
        </w:drawing>
      </w:r>
    </w:p>
    <w:p w:rsidR="001A5E1B" w:rsidRDefault="001A5E1B" w:rsidP="00031F03">
      <w:r>
        <w:rPr>
          <w:noProof/>
        </w:rPr>
        <w:drawing>
          <wp:inline distT="0" distB="0" distL="0" distR="0" wp14:anchorId="5F41E98C" wp14:editId="4BD8DE35">
            <wp:extent cx="5943600" cy="4457700"/>
            <wp:effectExtent l="0" t="0" r="0" b="0"/>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4457700"/>
                    </a:xfrm>
                    <a:prstGeom prst="rect">
                      <a:avLst/>
                    </a:prstGeom>
                  </pic:spPr>
                </pic:pic>
              </a:graphicData>
            </a:graphic>
          </wp:inline>
        </w:drawing>
      </w:r>
    </w:p>
    <w:p w:rsidR="001A5E1B" w:rsidRDefault="001A5E1B" w:rsidP="00031F03"/>
    <w:p w:rsidR="00DF2D47" w:rsidRDefault="00DF2D47" w:rsidP="00031F03"/>
    <w:p w:rsidR="00D23F4F" w:rsidRDefault="00D23F4F" w:rsidP="00D23F4F">
      <w:pPr>
        <w:jc w:val="center"/>
        <w:rPr>
          <w:noProof/>
        </w:rPr>
      </w:pPr>
    </w:p>
    <w:p w:rsidR="00007D09" w:rsidRDefault="00007D09" w:rsidP="00007D09">
      <w:r>
        <w:t xml:space="preserve">Step </w:t>
      </w:r>
      <w:r w:rsidR="0006476D">
        <w:t>34</w:t>
      </w:r>
      <w:r>
        <w:t xml:space="preserve">: </w:t>
      </w:r>
      <w:r w:rsidR="0055012B">
        <w:t xml:space="preserve">Save the </w:t>
      </w:r>
      <w:r w:rsidR="00FF6FE4">
        <w:t xml:space="preserve">file for the </w:t>
      </w:r>
      <w:r w:rsidR="0055012B">
        <w:t>individual calculator</w:t>
      </w:r>
      <w:r w:rsidR="00FF6FE4">
        <w:t xml:space="preserve"> scenario</w:t>
      </w:r>
      <w:r w:rsidR="0055012B">
        <w:t xml:space="preserve">. </w:t>
      </w:r>
      <w:r>
        <w:t>Open a new calculator file for the clumped scenario.</w:t>
      </w:r>
      <w:r w:rsidR="00AB375F">
        <w:t xml:space="preserve"> In this scenario all four of the bioretention basins are clumped together </w:t>
      </w:r>
      <w:r w:rsidR="006964F2">
        <w:t>as a single BMP for the calculator even though the four individual BMPs are constructed on the actual landscape.</w:t>
      </w:r>
    </w:p>
    <w:p w:rsidR="00007D09" w:rsidRDefault="00007D09" w:rsidP="00007D09">
      <w:r>
        <w:t xml:space="preserve">Step </w:t>
      </w:r>
      <w:r w:rsidR="008E21D3">
        <w:t>3</w:t>
      </w:r>
      <w:r w:rsidR="0006476D">
        <w:t>5</w:t>
      </w:r>
      <w:r>
        <w:t xml:space="preserve">: Determine the watershed characteristics for the entire site.  For this example the watershed characteristics of the site are the same as the individual scenario. We have a 4.65 acre site with 0.68 acres of impervious area, 2.41 acres </w:t>
      </w:r>
      <w:r w:rsidR="001251D5">
        <w:t>of</w:t>
      </w:r>
      <w:r w:rsidR="008E21D3">
        <w:t xml:space="preserve"> Managed</w:t>
      </w:r>
      <w:r>
        <w:t xml:space="preserve"> turf cover in </w:t>
      </w:r>
      <w:proofErr w:type="gramStart"/>
      <w:r>
        <w:t>A</w:t>
      </w:r>
      <w:proofErr w:type="gramEnd"/>
      <w:r>
        <w:t xml:space="preserve"> soils, 0.76 acres of </w:t>
      </w:r>
      <w:r w:rsidR="008E21D3">
        <w:t xml:space="preserve">Managed </w:t>
      </w:r>
      <w:r>
        <w:t xml:space="preserve">turf cover in D soils, </w:t>
      </w:r>
      <w:r w:rsidR="001251D5">
        <w:t xml:space="preserve">and </w:t>
      </w:r>
      <w:r>
        <w:t xml:space="preserve">0.80 acres of </w:t>
      </w:r>
      <w:r w:rsidR="008E21D3">
        <w:t>F</w:t>
      </w:r>
      <w:r>
        <w:t>orest/open space cover in D soils. The pervious areas include the</w:t>
      </w:r>
      <w:r w:rsidR="006964F2">
        <w:t xml:space="preserve"> Managed turf areas, the Forest/Open Space area, and the </w:t>
      </w:r>
      <w:r>
        <w:t xml:space="preserve">areas of the </w:t>
      </w:r>
      <w:proofErr w:type="spellStart"/>
      <w:r>
        <w:t>bioretention</w:t>
      </w:r>
      <w:proofErr w:type="spellEnd"/>
      <w:r>
        <w:t xml:space="preserve"> basin</w:t>
      </w:r>
      <w:r w:rsidR="001A5E1B">
        <w:t>.</w:t>
      </w:r>
    </w:p>
    <w:p w:rsidR="00007D09" w:rsidRDefault="00007D09" w:rsidP="00007D09">
      <w:r>
        <w:t xml:space="preserve">Step </w:t>
      </w:r>
      <w:r w:rsidR="008E21D3">
        <w:t>3</w:t>
      </w:r>
      <w:r w:rsidR="0006476D">
        <w:t>6</w:t>
      </w:r>
      <w:r>
        <w:t>: Fill in the site specific information into the “</w:t>
      </w:r>
      <w:r w:rsidRPr="00B5749A">
        <w:rPr>
          <w:i/>
        </w:rPr>
        <w:t>Site Information</w:t>
      </w:r>
      <w:r>
        <w:t>” tab.  This includes entering a Zip Code (55042 for this example</w:t>
      </w:r>
      <w:r w:rsidR="001A5E1B">
        <w:t>) and the watershed information</w:t>
      </w:r>
      <w:r>
        <w:t>.</w:t>
      </w:r>
      <w:r w:rsidR="008E21D3">
        <w:t xml:space="preserve"> T</w:t>
      </w:r>
      <w:r w:rsidR="008E21D3" w:rsidRPr="004871E4">
        <w:t xml:space="preserve">he Managed </w:t>
      </w:r>
      <w:r w:rsidR="008E21D3">
        <w:t>T</w:t>
      </w:r>
      <w:r w:rsidR="008E21D3" w:rsidRPr="004871E4">
        <w:t>urf area includes the turf area and the area</w:t>
      </w:r>
      <w:r w:rsidR="008E21D3">
        <w:t>s</w:t>
      </w:r>
      <w:r w:rsidR="008E21D3" w:rsidRPr="004871E4">
        <w:t xml:space="preserve"> of the </w:t>
      </w:r>
      <w:proofErr w:type="spellStart"/>
      <w:r w:rsidR="008E21D3" w:rsidRPr="004871E4">
        <w:t>bioretention</w:t>
      </w:r>
      <w:proofErr w:type="spellEnd"/>
      <w:r w:rsidR="008E21D3" w:rsidRPr="004871E4">
        <w:t xml:space="preserve"> basin.  Zip code and </w:t>
      </w:r>
      <w:r w:rsidR="001A5E1B">
        <w:t>i</w:t>
      </w:r>
      <w:r w:rsidR="008E21D3" w:rsidRPr="004871E4">
        <w:t xml:space="preserve">mpervious area must be filled in or an error message will be generated. </w:t>
      </w:r>
      <w:r w:rsidR="001A5E1B">
        <w:t xml:space="preserve"> </w:t>
      </w:r>
      <w:r w:rsidR="008E21D3" w:rsidRPr="004871E4">
        <w:t>Other fields on this screen are optional.</w:t>
      </w:r>
    </w:p>
    <w:p w:rsidR="0055012B" w:rsidRDefault="001A5E1B" w:rsidP="00007D09">
      <w:r>
        <w:rPr>
          <w:noProof/>
        </w:rPr>
        <w:drawing>
          <wp:inline distT="0" distB="0" distL="0" distR="0" wp14:anchorId="00399A6C" wp14:editId="5A546250">
            <wp:extent cx="5943600" cy="4457700"/>
            <wp:effectExtent l="0" t="0" r="0" b="0"/>
            <wp:docPr id="4118" name="Pictur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4457700"/>
                    </a:xfrm>
                    <a:prstGeom prst="rect">
                      <a:avLst/>
                    </a:prstGeom>
                  </pic:spPr>
                </pic:pic>
              </a:graphicData>
            </a:graphic>
          </wp:inline>
        </w:drawing>
      </w:r>
    </w:p>
    <w:p w:rsidR="00AB375F" w:rsidRDefault="00AB375F"/>
    <w:p w:rsidR="00AB375F" w:rsidRDefault="00AB375F" w:rsidP="00AB375F">
      <w:r>
        <w:t xml:space="preserve">Step </w:t>
      </w:r>
      <w:r w:rsidR="008E21D3">
        <w:t>3</w:t>
      </w:r>
      <w:r w:rsidR="0006476D">
        <w:t>7</w:t>
      </w:r>
      <w:r>
        <w:t>: Go</w:t>
      </w:r>
      <w:r w:rsidR="008E21D3">
        <w:t xml:space="preserve"> </w:t>
      </w:r>
      <w:r>
        <w:t xml:space="preserve">to the Schematic tab and drag and </w:t>
      </w:r>
      <w:r w:rsidR="00486323">
        <w:t>drop a “</w:t>
      </w:r>
      <w:proofErr w:type="spellStart"/>
      <w:r w:rsidR="00486323">
        <w:t>Bioretention</w:t>
      </w:r>
      <w:proofErr w:type="spellEnd"/>
      <w:r w:rsidR="00486323">
        <w:t xml:space="preserve"> basin (w/o</w:t>
      </w:r>
      <w:r>
        <w:t xml:space="preserve"> underdrain)” icon and a “</w:t>
      </w:r>
      <w:r w:rsidR="001A5E1B">
        <w:t xml:space="preserve">Constructed </w:t>
      </w:r>
      <w:proofErr w:type="spellStart"/>
      <w:r w:rsidR="001A5E1B">
        <w:t>s</w:t>
      </w:r>
      <w:r>
        <w:t>tormwater</w:t>
      </w:r>
      <w:proofErr w:type="spellEnd"/>
      <w:r>
        <w:t xml:space="preserve"> pond” icon into the “Schematic Window”.</w:t>
      </w:r>
    </w:p>
    <w:p w:rsidR="00AB375F" w:rsidRDefault="00AB375F" w:rsidP="00D23F4F">
      <w:pPr>
        <w:jc w:val="center"/>
        <w:rPr>
          <w:sz w:val="28"/>
        </w:rPr>
      </w:pPr>
    </w:p>
    <w:p w:rsidR="00D23F4F" w:rsidRDefault="00486323" w:rsidP="00D23F4F">
      <w:pPr>
        <w:jc w:val="center"/>
        <w:rPr>
          <w:sz w:val="28"/>
        </w:rPr>
      </w:pPr>
      <w:r>
        <w:rPr>
          <w:noProof/>
        </w:rPr>
        <w:drawing>
          <wp:inline distT="0" distB="0" distL="0" distR="0" wp14:anchorId="3BE732AB" wp14:editId="2F8F8F48">
            <wp:extent cx="5943600" cy="4457700"/>
            <wp:effectExtent l="0" t="0" r="0" b="0"/>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4457700"/>
                    </a:xfrm>
                    <a:prstGeom prst="rect">
                      <a:avLst/>
                    </a:prstGeom>
                  </pic:spPr>
                </pic:pic>
              </a:graphicData>
            </a:graphic>
          </wp:inline>
        </w:drawing>
      </w:r>
    </w:p>
    <w:p w:rsidR="008E21D3" w:rsidRPr="004871E4" w:rsidRDefault="0006476D" w:rsidP="008E21D3">
      <w:r>
        <w:t>Step 38</w:t>
      </w:r>
      <w:r w:rsidR="008E21D3">
        <w:t xml:space="preserve">: </w:t>
      </w:r>
      <w:r w:rsidR="008E21D3" w:rsidRPr="004871E4">
        <w:t xml:space="preserve">Open the BMP properties for </w:t>
      </w:r>
      <w:r w:rsidR="008E21D3">
        <w:t xml:space="preserve">the </w:t>
      </w:r>
      <w:proofErr w:type="spellStart"/>
      <w:r w:rsidR="008E21D3">
        <w:t>bioretention</w:t>
      </w:r>
      <w:proofErr w:type="spellEnd"/>
      <w:r w:rsidR="008E21D3">
        <w:t xml:space="preserve"> basin </w:t>
      </w:r>
      <w:r w:rsidR="008E21D3" w:rsidRPr="004871E4">
        <w:t xml:space="preserve">by right clicking on </w:t>
      </w:r>
      <w:r w:rsidR="008E21D3">
        <w:t>the</w:t>
      </w:r>
      <w:r w:rsidR="008E21D3" w:rsidRPr="004871E4">
        <w:t xml:space="preserve"> “</w:t>
      </w:r>
      <w:proofErr w:type="spellStart"/>
      <w:r w:rsidR="008E21D3">
        <w:t>Bioretention</w:t>
      </w:r>
      <w:proofErr w:type="spellEnd"/>
      <w:r w:rsidR="008E21D3">
        <w:t xml:space="preserve"> basin (w/o underdrain)</w:t>
      </w:r>
      <w:r w:rsidR="008E21D3" w:rsidRPr="004871E4">
        <w:t>” icon and selecting “Edit BMP properties”, or by double clicking on the “</w:t>
      </w:r>
      <w:proofErr w:type="spellStart"/>
      <w:r w:rsidR="008E21D3">
        <w:t>Bioretention</w:t>
      </w:r>
      <w:proofErr w:type="spellEnd"/>
      <w:r w:rsidR="008E21D3">
        <w:t xml:space="preserve"> basin (w/o underdrain)</w:t>
      </w:r>
      <w:r w:rsidR="008E21D3" w:rsidRPr="004871E4">
        <w:t xml:space="preserve">” icon. </w:t>
      </w:r>
    </w:p>
    <w:p w:rsidR="00AB375F" w:rsidRDefault="00AB375F">
      <w:r>
        <w:br w:type="page"/>
      </w:r>
    </w:p>
    <w:p w:rsidR="00AB375F" w:rsidRDefault="00AB375F" w:rsidP="00AB375F">
      <w:r>
        <w:t xml:space="preserve">Step </w:t>
      </w:r>
      <w:r w:rsidR="008E21D3">
        <w:t>3</w:t>
      </w:r>
      <w:r w:rsidR="0006476D">
        <w:t>9</w:t>
      </w:r>
      <w:r>
        <w:t xml:space="preserve">: Determine the watershed characteristic for the bioretention basin.  The watershed parameters for the bioretention basin in the clumping scenario include the entire watershed areas for all four </w:t>
      </w:r>
      <w:proofErr w:type="spellStart"/>
      <w:r>
        <w:t>bioretention</w:t>
      </w:r>
      <w:proofErr w:type="spellEnd"/>
      <w:r w:rsidR="006964F2">
        <w:t xml:space="preserve"> basin</w:t>
      </w:r>
      <w:r>
        <w:t xml:space="preserve">s </w:t>
      </w:r>
      <w:r w:rsidR="006964F2">
        <w:t>from</w:t>
      </w:r>
      <w:r>
        <w:t xml:space="preserve"> the individual scenario.  The watershed information comprises a 3.05 acre site with 0.64 acres of impervious area and 2.41 acres of </w:t>
      </w:r>
      <w:r w:rsidR="008E21D3">
        <w:t>Managed</w:t>
      </w:r>
      <w:r>
        <w:t xml:space="preserve"> turf area in </w:t>
      </w:r>
      <w:proofErr w:type="gramStart"/>
      <w:r>
        <w:t>A</w:t>
      </w:r>
      <w:proofErr w:type="gramEnd"/>
      <w:r>
        <w:t xml:space="preserve"> soils.</w:t>
      </w:r>
      <w:r w:rsidR="008E21D3">
        <w:t xml:space="preserve"> The Managed turf area includes </w:t>
      </w:r>
      <w:r w:rsidR="006964F2">
        <w:t xml:space="preserve">a </w:t>
      </w:r>
      <w:r w:rsidR="008E21D3">
        <w:t xml:space="preserve">0.055 acre </w:t>
      </w:r>
      <w:proofErr w:type="spellStart"/>
      <w:r w:rsidR="008E21D3">
        <w:t>bioretention</w:t>
      </w:r>
      <w:proofErr w:type="spellEnd"/>
      <w:r w:rsidR="008E21D3">
        <w:t xml:space="preserve"> basin</w:t>
      </w:r>
      <w:r w:rsidR="006964F2">
        <w:t xml:space="preserve"> (the sum of the four areas for the basins used in the first scenario)</w:t>
      </w:r>
      <w:r w:rsidR="008E21D3">
        <w:t>.</w:t>
      </w:r>
      <w:r>
        <w:t xml:space="preserve"> Route the</w:t>
      </w:r>
      <w:r w:rsidR="008E21D3">
        <w:t xml:space="preserve"> BMP to the</w:t>
      </w:r>
      <w:r>
        <w:t xml:space="preserve"> </w:t>
      </w:r>
      <w:r w:rsidR="00486323">
        <w:t xml:space="preserve">constructed </w:t>
      </w:r>
      <w:proofErr w:type="spellStart"/>
      <w:r>
        <w:t>stormwater</w:t>
      </w:r>
      <w:proofErr w:type="spellEnd"/>
      <w:r>
        <w:t xml:space="preserve"> pond and fill in the BMP specific watershed information.</w:t>
      </w:r>
    </w:p>
    <w:p w:rsidR="00D23F4F" w:rsidRDefault="00486323" w:rsidP="00D23F4F">
      <w:pPr>
        <w:jc w:val="center"/>
      </w:pPr>
      <w:r>
        <w:rPr>
          <w:noProof/>
        </w:rPr>
        <w:drawing>
          <wp:inline distT="0" distB="0" distL="0" distR="0" wp14:anchorId="3510C2D3" wp14:editId="5AE9E3E9">
            <wp:extent cx="5943600" cy="4177030"/>
            <wp:effectExtent l="0" t="0" r="0" b="0"/>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4177030"/>
                    </a:xfrm>
                    <a:prstGeom prst="rect">
                      <a:avLst/>
                    </a:prstGeom>
                  </pic:spPr>
                </pic:pic>
              </a:graphicData>
            </a:graphic>
          </wp:inline>
        </w:drawing>
      </w:r>
    </w:p>
    <w:p w:rsidR="00AB375F" w:rsidRDefault="00AB375F">
      <w:r>
        <w:br w:type="page"/>
      </w:r>
    </w:p>
    <w:p w:rsidR="008E21D3" w:rsidRDefault="00AB375F" w:rsidP="008E21D3">
      <w:r>
        <w:t xml:space="preserve">Step </w:t>
      </w:r>
      <w:r w:rsidR="0006476D">
        <w:t>40</w:t>
      </w:r>
      <w:r>
        <w:t>: Enter in the BMP design parameters for the bioretention basin into the “</w:t>
      </w:r>
      <w:r w:rsidRPr="0075066C">
        <w:rPr>
          <w:i/>
        </w:rPr>
        <w:t>BMP parameters</w:t>
      </w:r>
      <w:r>
        <w:t xml:space="preserve">” tab.  </w:t>
      </w:r>
      <w:r w:rsidR="008E21D3">
        <w:t>The following inputs are required for this BMP.</w:t>
      </w:r>
    </w:p>
    <w:p w:rsidR="008E21D3" w:rsidRDefault="008E21D3" w:rsidP="008E21D3">
      <w:pPr>
        <w:pStyle w:val="ListParagraph"/>
        <w:numPr>
          <w:ilvl w:val="0"/>
          <w:numId w:val="1"/>
        </w:numPr>
      </w:pPr>
      <w:r>
        <w:t>Overflow surface area, which is 2400 square feet</w:t>
      </w:r>
    </w:p>
    <w:p w:rsidR="008E21D3" w:rsidRDefault="008E21D3" w:rsidP="008E21D3">
      <w:pPr>
        <w:pStyle w:val="ListParagraph"/>
        <w:numPr>
          <w:ilvl w:val="0"/>
          <w:numId w:val="1"/>
        </w:numPr>
      </w:pPr>
      <w:r>
        <w:t>Bottom surface area, which is 1850 square feet</w:t>
      </w:r>
    </w:p>
    <w:p w:rsidR="008E21D3" w:rsidRDefault="008E21D3" w:rsidP="008E21D3">
      <w:pPr>
        <w:pStyle w:val="ListParagraph"/>
        <w:numPr>
          <w:ilvl w:val="0"/>
          <w:numId w:val="1"/>
        </w:numPr>
      </w:pPr>
      <w:r>
        <w:t>Overflow depth, which is 1.4 feet</w:t>
      </w:r>
    </w:p>
    <w:p w:rsidR="008E21D3" w:rsidRDefault="008E21D3" w:rsidP="008E21D3">
      <w:pPr>
        <w:pStyle w:val="ListParagraph"/>
        <w:numPr>
          <w:ilvl w:val="0"/>
          <w:numId w:val="1"/>
        </w:numPr>
      </w:pPr>
      <w:r>
        <w:t>Underlying soil – Hydrologic Soil Group, which is 5 SP (HSG A, 0.8 in/</w:t>
      </w:r>
      <w:proofErr w:type="spellStart"/>
      <w:r>
        <w:t>hr</w:t>
      </w:r>
      <w:proofErr w:type="spellEnd"/>
      <w:r>
        <w:t>)</w:t>
      </w:r>
    </w:p>
    <w:p w:rsidR="008E21D3" w:rsidRDefault="008E21D3" w:rsidP="008E21D3">
      <w:pPr>
        <w:pStyle w:val="ListParagraph"/>
        <w:numPr>
          <w:ilvl w:val="0"/>
          <w:numId w:val="1"/>
        </w:numPr>
      </w:pPr>
      <w:r>
        <w:t>Required drawdown time, which is 48 hours</w:t>
      </w:r>
    </w:p>
    <w:p w:rsidR="00AB375F" w:rsidRDefault="00AB375F" w:rsidP="00AB375F"/>
    <w:p w:rsidR="00D23F4F" w:rsidRDefault="00D87FDB" w:rsidP="00D23F4F">
      <w:pPr>
        <w:jc w:val="center"/>
      </w:pPr>
      <w:r>
        <w:rPr>
          <w:noProof/>
        </w:rPr>
        <w:drawing>
          <wp:inline distT="0" distB="0" distL="0" distR="0" wp14:anchorId="6324B9D9" wp14:editId="3524DAF2">
            <wp:extent cx="5943600" cy="4177030"/>
            <wp:effectExtent l="0" t="0" r="0" b="0"/>
            <wp:docPr id="4121" name="Pictur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4177030"/>
                    </a:xfrm>
                    <a:prstGeom prst="rect">
                      <a:avLst/>
                    </a:prstGeom>
                  </pic:spPr>
                </pic:pic>
              </a:graphicData>
            </a:graphic>
          </wp:inline>
        </w:drawing>
      </w:r>
    </w:p>
    <w:p w:rsidR="00AB375F" w:rsidRDefault="00AB375F">
      <w:r>
        <w:br w:type="page"/>
      </w:r>
    </w:p>
    <w:p w:rsidR="008E21D3" w:rsidRDefault="0006476D" w:rsidP="008E21D3">
      <w:r>
        <w:t>Step 41</w:t>
      </w:r>
      <w:r w:rsidR="008E21D3">
        <w:t>: Click on “BMP Summary” tab to view results for this BMP.</w:t>
      </w:r>
    </w:p>
    <w:p w:rsidR="00D87FDB" w:rsidRDefault="00D87FDB" w:rsidP="008E21D3">
      <w:r>
        <w:rPr>
          <w:noProof/>
        </w:rPr>
        <w:drawing>
          <wp:inline distT="0" distB="0" distL="0" distR="0" wp14:anchorId="755C200B" wp14:editId="228797A8">
            <wp:extent cx="5943600" cy="4177030"/>
            <wp:effectExtent l="0" t="0" r="0" b="0"/>
            <wp:docPr id="4122" name="Pictur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4177030"/>
                    </a:xfrm>
                    <a:prstGeom prst="rect">
                      <a:avLst/>
                    </a:prstGeom>
                  </pic:spPr>
                </pic:pic>
              </a:graphicData>
            </a:graphic>
          </wp:inline>
        </w:drawing>
      </w:r>
    </w:p>
    <w:p w:rsidR="008E21D3" w:rsidRDefault="008E21D3" w:rsidP="008E21D3">
      <w:r>
        <w:t xml:space="preserve">Step </w:t>
      </w:r>
      <w:r w:rsidR="0006476D">
        <w:t>42</w:t>
      </w:r>
      <w:r w:rsidRPr="00F77A15">
        <w:t>: Click on the “OK” button to exit the BMP properties screen</w:t>
      </w:r>
      <w:r>
        <w:t>.</w:t>
      </w:r>
    </w:p>
    <w:p w:rsidR="00D87FDB" w:rsidRDefault="00D87FDB" w:rsidP="008E21D3">
      <w:r>
        <w:rPr>
          <w:noProof/>
        </w:rPr>
        <w:drawing>
          <wp:inline distT="0" distB="0" distL="0" distR="0" wp14:anchorId="01787138" wp14:editId="72747E08">
            <wp:extent cx="5943600" cy="4457700"/>
            <wp:effectExtent l="0" t="0" r="0" b="0"/>
            <wp:docPr id="4123" name="Pictur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4457700"/>
                    </a:xfrm>
                    <a:prstGeom prst="rect">
                      <a:avLst/>
                    </a:prstGeom>
                  </pic:spPr>
                </pic:pic>
              </a:graphicData>
            </a:graphic>
          </wp:inline>
        </w:drawing>
      </w:r>
    </w:p>
    <w:p w:rsidR="008E21D3" w:rsidRDefault="00AB375F" w:rsidP="00AB375F">
      <w:r>
        <w:t xml:space="preserve">Step </w:t>
      </w:r>
      <w:r w:rsidR="0006476D">
        <w:t>43</w:t>
      </w:r>
      <w:r w:rsidR="00E641BB">
        <w:t>:</w:t>
      </w:r>
      <w:r w:rsidR="00E641BB" w:rsidRPr="00E641BB">
        <w:t xml:space="preserve"> </w:t>
      </w:r>
      <w:r w:rsidR="00E641BB" w:rsidRPr="004871E4">
        <w:t xml:space="preserve">Open the BMP properties for </w:t>
      </w:r>
      <w:r w:rsidR="00E641BB">
        <w:t xml:space="preserve">the </w:t>
      </w:r>
      <w:r w:rsidR="00D87FDB">
        <w:t xml:space="preserve">constructed </w:t>
      </w:r>
      <w:proofErr w:type="spellStart"/>
      <w:r w:rsidR="00E641BB">
        <w:t>stormwater</w:t>
      </w:r>
      <w:proofErr w:type="spellEnd"/>
      <w:r w:rsidR="00E641BB">
        <w:t xml:space="preserve"> pond</w:t>
      </w:r>
      <w:r w:rsidR="00E641BB" w:rsidRPr="004871E4">
        <w:t xml:space="preserve"> by right clicking on </w:t>
      </w:r>
      <w:r w:rsidR="00E641BB">
        <w:t>the</w:t>
      </w:r>
      <w:r w:rsidR="00E641BB" w:rsidRPr="004871E4">
        <w:t xml:space="preserve"> “</w:t>
      </w:r>
      <w:proofErr w:type="spellStart"/>
      <w:r w:rsidR="00D87FDB">
        <w:t>Constrcuted</w:t>
      </w:r>
      <w:proofErr w:type="spellEnd"/>
      <w:r w:rsidR="00D87FDB">
        <w:t xml:space="preserve"> </w:t>
      </w:r>
      <w:proofErr w:type="spellStart"/>
      <w:r w:rsidR="00D87FDB">
        <w:t>s</w:t>
      </w:r>
      <w:r w:rsidR="00E641BB">
        <w:t>tormwater</w:t>
      </w:r>
      <w:proofErr w:type="spellEnd"/>
      <w:r w:rsidR="00E641BB">
        <w:t xml:space="preserve"> pond</w:t>
      </w:r>
      <w:r w:rsidR="00E641BB" w:rsidRPr="004871E4">
        <w:t xml:space="preserve">” icon and selecting “Edit BMP properties”, or by double clicking on </w:t>
      </w:r>
      <w:r w:rsidR="00E641BB">
        <w:t>t</w:t>
      </w:r>
      <w:r w:rsidR="00E641BB" w:rsidRPr="004871E4">
        <w:t>he “</w:t>
      </w:r>
      <w:proofErr w:type="spellStart"/>
      <w:r w:rsidR="00E641BB">
        <w:t>Stormwater</w:t>
      </w:r>
      <w:proofErr w:type="spellEnd"/>
      <w:r w:rsidR="00E641BB">
        <w:t xml:space="preserve"> pond</w:t>
      </w:r>
      <w:r w:rsidR="00D87FDB">
        <w:t>” icon.</w:t>
      </w:r>
    </w:p>
    <w:p w:rsidR="00D87FDB" w:rsidRDefault="0006476D" w:rsidP="00D87FDB">
      <w:r>
        <w:t>Slide 44</w:t>
      </w:r>
      <w:r w:rsidR="00D87FDB">
        <w:t xml:space="preserve">: Determine the watershed characteristics for the </w:t>
      </w:r>
      <w:proofErr w:type="spellStart"/>
      <w:r w:rsidR="00D87FDB">
        <w:t>stormwater</w:t>
      </w:r>
      <w:proofErr w:type="spellEnd"/>
      <w:r w:rsidR="00D87FDB">
        <w:t xml:space="preserve"> pond.  The watershed parameters for the </w:t>
      </w:r>
      <w:proofErr w:type="spellStart"/>
      <w:r w:rsidR="00D87FDB">
        <w:t>stormwater</w:t>
      </w:r>
      <w:proofErr w:type="spellEnd"/>
      <w:r w:rsidR="00D87FDB">
        <w:t xml:space="preserve"> pond include a 1.6 acre site with 0.04 acres of impervious area, 0.76 acres of pervious turf area in D soils, and 0.80 acres of forested/open space in D soils. These acreages exclude the water surface area of the </w:t>
      </w:r>
      <w:proofErr w:type="spellStart"/>
      <w:r w:rsidR="00D87FDB">
        <w:t>stormwater</w:t>
      </w:r>
      <w:proofErr w:type="spellEnd"/>
      <w:r w:rsidR="00D87FDB">
        <w:t xml:space="preserve"> pond. Fill in the BMP specific watershed information.  </w:t>
      </w:r>
    </w:p>
    <w:p w:rsidR="00D87FDB" w:rsidRDefault="00D87FDB" w:rsidP="00D87FDB">
      <w:pPr>
        <w:jc w:val="center"/>
      </w:pPr>
    </w:p>
    <w:p w:rsidR="00D87FDB" w:rsidRDefault="00D87FDB" w:rsidP="00D87FDB">
      <w:pPr>
        <w:jc w:val="center"/>
      </w:pPr>
      <w:r>
        <w:rPr>
          <w:noProof/>
        </w:rPr>
        <w:drawing>
          <wp:inline distT="0" distB="0" distL="0" distR="0" wp14:anchorId="49ECBFEE" wp14:editId="1A8BFBC2">
            <wp:extent cx="5943600" cy="4177030"/>
            <wp:effectExtent l="0" t="0" r="0" b="0"/>
            <wp:docPr id="4124" name="Pictur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4177030"/>
                    </a:xfrm>
                    <a:prstGeom prst="rect">
                      <a:avLst/>
                    </a:prstGeom>
                  </pic:spPr>
                </pic:pic>
              </a:graphicData>
            </a:graphic>
          </wp:inline>
        </w:drawing>
      </w:r>
    </w:p>
    <w:p w:rsidR="00D87FDB" w:rsidRDefault="00D87FDB" w:rsidP="00D87FDB">
      <w:pPr>
        <w:jc w:val="both"/>
      </w:pPr>
      <w:r>
        <w:br w:type="page"/>
      </w:r>
    </w:p>
    <w:p w:rsidR="00D87FDB" w:rsidRDefault="0006476D" w:rsidP="00D87FDB">
      <w:r>
        <w:t>Step 45:</w:t>
      </w:r>
      <w:r w:rsidR="00D87FDB">
        <w:t xml:space="preserve"> Enter the BMP design parameters for the constructed </w:t>
      </w:r>
      <w:proofErr w:type="spellStart"/>
      <w:r w:rsidR="00D87FDB">
        <w:t>stormwater</w:t>
      </w:r>
      <w:proofErr w:type="spellEnd"/>
      <w:r w:rsidR="00D87FDB">
        <w:t xml:space="preserve"> pond into the “</w:t>
      </w:r>
      <w:r w:rsidR="00D87FDB" w:rsidRPr="0075066C">
        <w:rPr>
          <w:i/>
        </w:rPr>
        <w:t>BMP parameters</w:t>
      </w:r>
      <w:r w:rsidR="00D87FDB">
        <w:t xml:space="preserve">” tab.  For this BMP all that is required is to specify the Design Level that the </w:t>
      </w:r>
      <w:proofErr w:type="spellStart"/>
      <w:r w:rsidR="00D87FDB">
        <w:t>stormwater</w:t>
      </w:r>
      <w:proofErr w:type="spellEnd"/>
      <w:r w:rsidR="00D87FDB">
        <w:t xml:space="preserve"> pond meets.  This pond will be constructed to meet Design Level 2.  Press the help button to review design specification required for each design level.  Pollutant reduction rates are associated with each design level.  A constructed </w:t>
      </w:r>
      <w:proofErr w:type="spellStart"/>
      <w:r w:rsidR="00D87FDB">
        <w:t>stormwater</w:t>
      </w:r>
      <w:proofErr w:type="spellEnd"/>
      <w:r w:rsidR="00D87FDB">
        <w:t xml:space="preserve"> pond does not provide volume reduction towards the performance goal or on an annual basis.</w:t>
      </w:r>
    </w:p>
    <w:p w:rsidR="00D87FDB" w:rsidRDefault="00D87FDB" w:rsidP="00D87FDB">
      <w:r>
        <w:rPr>
          <w:noProof/>
        </w:rPr>
        <w:drawing>
          <wp:inline distT="0" distB="0" distL="0" distR="0" wp14:anchorId="07460358" wp14:editId="23FAED7C">
            <wp:extent cx="5943600" cy="4177030"/>
            <wp:effectExtent l="0" t="0" r="0" b="0"/>
            <wp:docPr id="4125" name="Pictur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4177030"/>
                    </a:xfrm>
                    <a:prstGeom prst="rect">
                      <a:avLst/>
                    </a:prstGeom>
                  </pic:spPr>
                </pic:pic>
              </a:graphicData>
            </a:graphic>
          </wp:inline>
        </w:drawing>
      </w:r>
    </w:p>
    <w:p w:rsidR="00D87FDB" w:rsidRDefault="0006476D" w:rsidP="00D87FDB">
      <w:r>
        <w:t>Step 46:</w:t>
      </w:r>
      <w:r w:rsidR="00D87FDB">
        <w:t xml:space="preserve"> Click on “BMP Summary” tab to view results for this BMP.</w:t>
      </w:r>
    </w:p>
    <w:p w:rsidR="00D87FDB" w:rsidRDefault="00D87FDB" w:rsidP="00AB375F">
      <w:r>
        <w:rPr>
          <w:noProof/>
        </w:rPr>
        <w:drawing>
          <wp:inline distT="0" distB="0" distL="0" distR="0" wp14:anchorId="511AF887" wp14:editId="7ED4473E">
            <wp:extent cx="5943600" cy="4177030"/>
            <wp:effectExtent l="0" t="0" r="0" b="0"/>
            <wp:docPr id="4126" name="Picture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4177030"/>
                    </a:xfrm>
                    <a:prstGeom prst="rect">
                      <a:avLst/>
                    </a:prstGeom>
                  </pic:spPr>
                </pic:pic>
              </a:graphicData>
            </a:graphic>
          </wp:inline>
        </w:drawing>
      </w:r>
    </w:p>
    <w:p w:rsidR="00D87FDB" w:rsidRDefault="00D87FDB" w:rsidP="001B078A">
      <w:r>
        <w:t xml:space="preserve">Step </w:t>
      </w:r>
      <w:r w:rsidR="0006476D">
        <w:t>47</w:t>
      </w:r>
      <w:r>
        <w:t>: Click the “OK” Button to close then “BMP properties” window.</w:t>
      </w:r>
    </w:p>
    <w:p w:rsidR="00D23F4F" w:rsidRDefault="00D87FDB" w:rsidP="00D23F4F">
      <w:pPr>
        <w:jc w:val="center"/>
      </w:pPr>
      <w:r>
        <w:rPr>
          <w:noProof/>
        </w:rPr>
        <w:drawing>
          <wp:inline distT="0" distB="0" distL="0" distR="0" wp14:anchorId="60FABFCC" wp14:editId="308E1405">
            <wp:extent cx="5943600" cy="4457700"/>
            <wp:effectExtent l="0" t="0" r="0" b="0"/>
            <wp:docPr id="4127" name="Picture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4457700"/>
                    </a:xfrm>
                    <a:prstGeom prst="rect">
                      <a:avLst/>
                    </a:prstGeom>
                  </pic:spPr>
                </pic:pic>
              </a:graphicData>
            </a:graphic>
          </wp:inline>
        </w:drawing>
      </w:r>
    </w:p>
    <w:p w:rsidR="001B078A" w:rsidRDefault="001B078A">
      <w:r>
        <w:br w:type="page"/>
      </w:r>
    </w:p>
    <w:p w:rsidR="001B078A" w:rsidRDefault="001B078A" w:rsidP="001B078A">
      <w:r>
        <w:t xml:space="preserve">Step </w:t>
      </w:r>
      <w:r w:rsidR="00E641BB">
        <w:t>4</w:t>
      </w:r>
      <w:r w:rsidR="0006476D">
        <w:t>8</w:t>
      </w:r>
      <w:r>
        <w:t>: Go</w:t>
      </w:r>
      <w:r w:rsidR="00E641BB">
        <w:t xml:space="preserve"> </w:t>
      </w:r>
      <w:r>
        <w:t>to the “Results tab” and review the results</w:t>
      </w:r>
      <w:r w:rsidR="00E641BB">
        <w:t xml:space="preserve"> for the entire site.</w:t>
      </w:r>
    </w:p>
    <w:p w:rsidR="002122F2" w:rsidRDefault="00AD507F">
      <w:r>
        <w:rPr>
          <w:noProof/>
        </w:rPr>
        <w:drawing>
          <wp:inline distT="0" distB="0" distL="0" distR="0" wp14:anchorId="0920F68D" wp14:editId="04BC81F9">
            <wp:extent cx="5943600" cy="4457700"/>
            <wp:effectExtent l="0" t="0" r="0" b="0"/>
            <wp:docPr id="4128" name="Pictur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4457700"/>
                    </a:xfrm>
                    <a:prstGeom prst="rect">
                      <a:avLst/>
                    </a:prstGeom>
                  </pic:spPr>
                </pic:pic>
              </a:graphicData>
            </a:graphic>
          </wp:inline>
        </w:drawing>
      </w:r>
    </w:p>
    <w:p w:rsidR="00AD507F" w:rsidRDefault="00AD507F">
      <w:r>
        <w:rPr>
          <w:noProof/>
        </w:rPr>
        <w:drawing>
          <wp:inline distT="0" distB="0" distL="0" distR="0" wp14:anchorId="3C7B94B6" wp14:editId="1419EF20">
            <wp:extent cx="5943600" cy="4457700"/>
            <wp:effectExtent l="0" t="0" r="0" b="0"/>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4457700"/>
                    </a:xfrm>
                    <a:prstGeom prst="rect">
                      <a:avLst/>
                    </a:prstGeom>
                  </pic:spPr>
                </pic:pic>
              </a:graphicData>
            </a:graphic>
          </wp:inline>
        </w:drawing>
      </w:r>
    </w:p>
    <w:p w:rsidR="00AD507F" w:rsidRDefault="00AD507F">
      <w:r>
        <w:rPr>
          <w:noProof/>
        </w:rPr>
        <w:drawing>
          <wp:inline distT="0" distB="0" distL="0" distR="0" wp14:anchorId="548AFF40" wp14:editId="08D2777A">
            <wp:extent cx="5943600" cy="4457700"/>
            <wp:effectExtent l="0" t="0" r="0" b="0"/>
            <wp:docPr id="4130" name="Picture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4457700"/>
                    </a:xfrm>
                    <a:prstGeom prst="rect">
                      <a:avLst/>
                    </a:prstGeom>
                  </pic:spPr>
                </pic:pic>
              </a:graphicData>
            </a:graphic>
          </wp:inline>
        </w:drawing>
      </w:r>
    </w:p>
    <w:p w:rsidR="00AD507F" w:rsidRDefault="00AD507F">
      <w:r>
        <w:rPr>
          <w:noProof/>
        </w:rPr>
        <w:drawing>
          <wp:inline distT="0" distB="0" distL="0" distR="0" wp14:anchorId="064E86BB" wp14:editId="6C62E843">
            <wp:extent cx="5943600" cy="4457700"/>
            <wp:effectExtent l="0" t="0" r="0" b="0"/>
            <wp:docPr id="4145" name="Picture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4457700"/>
                    </a:xfrm>
                    <a:prstGeom prst="rect">
                      <a:avLst/>
                    </a:prstGeom>
                  </pic:spPr>
                </pic:pic>
              </a:graphicData>
            </a:graphic>
          </wp:inline>
        </w:drawing>
      </w:r>
    </w:p>
    <w:p w:rsidR="00543CFE" w:rsidRDefault="001B078A">
      <w:r>
        <w:t xml:space="preserve">Step </w:t>
      </w:r>
      <w:r w:rsidR="00E641BB">
        <w:t>4</w:t>
      </w:r>
      <w:r w:rsidR="0006476D">
        <w:t>9</w:t>
      </w:r>
      <w:r>
        <w:t>: Compare the results between the two scenarios and hypothesi</w:t>
      </w:r>
      <w:r w:rsidR="006964F2">
        <w:t>ze</w:t>
      </w:r>
      <w:r>
        <w:t xml:space="preserve"> as to why they are different.</w:t>
      </w:r>
      <w:r w:rsidR="00E641BB">
        <w:t xml:space="preserve"> </w:t>
      </w:r>
    </w:p>
    <w:p w:rsidR="00E641BB" w:rsidRDefault="00E641BB">
      <w:r>
        <w:t>The following table summarizes results for the two sites.</w:t>
      </w:r>
      <w:r w:rsidR="00543CFE">
        <w:t xml:space="preserve"> Note the increased volume removed</w:t>
      </w:r>
      <w:r w:rsidR="00740506">
        <w:t xml:space="preserve"> toward achieving the performance goal</w:t>
      </w:r>
      <w:r w:rsidR="00543CFE">
        <w:t xml:space="preserve"> with the clumped scenario.</w:t>
      </w:r>
      <w:r w:rsidR="00740506">
        <w:t xml:space="preserve"> However, with the clumped scenario, less annual volume is removed. The reason </w:t>
      </w:r>
      <w:bookmarkStart w:id="0" w:name="_GoBack"/>
      <w:bookmarkEnd w:id="0"/>
      <w:r w:rsidR="00740506">
        <w:t xml:space="preserve">is that Basins B and D are slightly undersized, resulting in less volume captured toward the performance goal, while Basin C is significantly oversized, allowing it to capture significant volume above the performance goal.  </w:t>
      </w:r>
      <w:r w:rsidR="00543CFE">
        <w:t xml:space="preserve">Clumping all the basins into a single BMP </w:t>
      </w:r>
      <w:proofErr w:type="spellStart"/>
      <w:r w:rsidR="00543CFE">
        <w:t>smoothes</w:t>
      </w:r>
      <w:proofErr w:type="spellEnd"/>
      <w:r w:rsidR="00543CFE">
        <w:t xml:space="preserve"> out these differences and provides an inaccurate depiction of how the BMPs will perform.</w:t>
      </w:r>
    </w:p>
    <w:p w:rsidR="00543CFE" w:rsidRDefault="00543CFE">
      <w:r>
        <w:t xml:space="preserve">An advantage of clumping is it allows for several BMPs to be treated as a single BMP.  In very complex systems with many BMPs, it would be simpler to clump BMPs.  One way to minimize potential errors associated with clumping is to use the MIDS calculator to size individual BMPs, </w:t>
      </w:r>
      <w:proofErr w:type="gramStart"/>
      <w:r>
        <w:t>then</w:t>
      </w:r>
      <w:proofErr w:type="gramEnd"/>
      <w:r>
        <w:t xml:space="preserve"> clump the BMPs for the final site representation.</w:t>
      </w:r>
    </w:p>
    <w:tbl>
      <w:tblPr>
        <w:tblW w:w="9483" w:type="dxa"/>
        <w:tblInd w:w="93" w:type="dxa"/>
        <w:tblLook w:val="04A0" w:firstRow="1" w:lastRow="0" w:firstColumn="1" w:lastColumn="0" w:noHBand="0" w:noVBand="1"/>
      </w:tblPr>
      <w:tblGrid>
        <w:gridCol w:w="2265"/>
        <w:gridCol w:w="1890"/>
        <w:gridCol w:w="1407"/>
        <w:gridCol w:w="1427"/>
        <w:gridCol w:w="1545"/>
        <w:gridCol w:w="949"/>
      </w:tblGrid>
      <w:tr w:rsidR="00740506" w:rsidRPr="00E641BB" w:rsidTr="00740506">
        <w:trPr>
          <w:trHeight w:val="300"/>
        </w:trPr>
        <w:tc>
          <w:tcPr>
            <w:tcW w:w="2265" w:type="dxa"/>
            <w:vMerge w:val="restart"/>
            <w:tcBorders>
              <w:top w:val="single" w:sz="4" w:space="0" w:color="auto"/>
              <w:left w:val="single" w:sz="4" w:space="0" w:color="auto"/>
              <w:right w:val="single" w:sz="4" w:space="0" w:color="auto"/>
            </w:tcBorders>
            <w:shd w:val="clear" w:color="auto" w:fill="auto"/>
            <w:noWrap/>
            <w:vAlign w:val="bottom"/>
          </w:tcPr>
          <w:p w:rsidR="00740506" w:rsidRPr="00E641BB" w:rsidRDefault="00740506" w:rsidP="00E641BB">
            <w:pPr>
              <w:spacing w:after="0" w:line="240" w:lineRule="auto"/>
              <w:jc w:val="center"/>
              <w:rPr>
                <w:rFonts w:ascii="Calibri" w:eastAsia="Times New Roman" w:hAnsi="Calibri" w:cs="Times New Roman"/>
                <w:b/>
                <w:bCs/>
                <w:color w:val="000000"/>
              </w:rPr>
            </w:pPr>
            <w:r w:rsidRPr="00E641BB">
              <w:rPr>
                <w:rFonts w:ascii="Calibri" w:eastAsia="Times New Roman" w:hAnsi="Calibri" w:cs="Times New Roman"/>
                <w:b/>
                <w:bCs/>
                <w:color w:val="000000"/>
              </w:rPr>
              <w:t>Scenario</w:t>
            </w:r>
          </w:p>
        </w:tc>
        <w:tc>
          <w:tcPr>
            <w:tcW w:w="1890" w:type="dxa"/>
            <w:vMerge w:val="restart"/>
            <w:tcBorders>
              <w:top w:val="single" w:sz="4" w:space="0" w:color="auto"/>
              <w:left w:val="nil"/>
              <w:right w:val="single" w:sz="4" w:space="0" w:color="auto"/>
            </w:tcBorders>
          </w:tcPr>
          <w:p w:rsidR="00740506" w:rsidRDefault="00740506" w:rsidP="00E641BB">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Volume toward performance goal (ft</w:t>
            </w:r>
            <w:r w:rsidRPr="00740506">
              <w:rPr>
                <w:rFonts w:ascii="Calibri" w:eastAsia="Times New Roman" w:hAnsi="Calibri" w:cs="Times New Roman"/>
                <w:b/>
                <w:bCs/>
                <w:color w:val="000000"/>
                <w:vertAlign w:val="superscript"/>
              </w:rPr>
              <w:t>3</w:t>
            </w:r>
            <w:r>
              <w:rPr>
                <w:rFonts w:ascii="Calibri" w:eastAsia="Times New Roman" w:hAnsi="Calibri" w:cs="Times New Roman"/>
                <w:b/>
                <w:bCs/>
                <w:color w:val="000000"/>
              </w:rPr>
              <w:t>)</w:t>
            </w:r>
          </w:p>
        </w:tc>
        <w:tc>
          <w:tcPr>
            <w:tcW w:w="5328"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740506" w:rsidRPr="00E641BB" w:rsidRDefault="00740506" w:rsidP="00E641BB">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Annual volume and load reductions</w:t>
            </w:r>
          </w:p>
        </w:tc>
      </w:tr>
      <w:tr w:rsidR="00740506" w:rsidRPr="00E641BB" w:rsidTr="00740506">
        <w:trPr>
          <w:trHeight w:val="300"/>
        </w:trPr>
        <w:tc>
          <w:tcPr>
            <w:tcW w:w="2265" w:type="dxa"/>
            <w:vMerge/>
            <w:tcBorders>
              <w:left w:val="single" w:sz="4" w:space="0" w:color="auto"/>
              <w:bottom w:val="single" w:sz="4" w:space="0" w:color="auto"/>
              <w:right w:val="single" w:sz="4" w:space="0" w:color="auto"/>
            </w:tcBorders>
            <w:shd w:val="clear" w:color="auto" w:fill="auto"/>
            <w:noWrap/>
            <w:vAlign w:val="bottom"/>
            <w:hideMark/>
          </w:tcPr>
          <w:p w:rsidR="00740506" w:rsidRPr="00E641BB" w:rsidRDefault="00740506" w:rsidP="00E641BB">
            <w:pPr>
              <w:spacing w:after="0" w:line="240" w:lineRule="auto"/>
              <w:jc w:val="center"/>
              <w:rPr>
                <w:rFonts w:ascii="Calibri" w:eastAsia="Times New Roman" w:hAnsi="Calibri" w:cs="Times New Roman"/>
                <w:b/>
                <w:bCs/>
                <w:color w:val="000000"/>
              </w:rPr>
            </w:pPr>
          </w:p>
        </w:tc>
        <w:tc>
          <w:tcPr>
            <w:tcW w:w="1890" w:type="dxa"/>
            <w:vMerge/>
            <w:tcBorders>
              <w:left w:val="nil"/>
              <w:bottom w:val="single" w:sz="4" w:space="0" w:color="auto"/>
              <w:right w:val="single" w:sz="4" w:space="0" w:color="auto"/>
            </w:tcBorders>
          </w:tcPr>
          <w:p w:rsidR="00740506" w:rsidRPr="00E641BB" w:rsidRDefault="00740506" w:rsidP="00E641BB">
            <w:pPr>
              <w:spacing w:after="0" w:line="240" w:lineRule="auto"/>
              <w:jc w:val="center"/>
              <w:rPr>
                <w:rFonts w:ascii="Calibri" w:eastAsia="Times New Roman" w:hAnsi="Calibri" w:cs="Times New Roman"/>
                <w:b/>
                <w:bCs/>
                <w:color w:val="000000"/>
              </w:rPr>
            </w:pP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506" w:rsidRDefault="00740506" w:rsidP="00E641BB">
            <w:pPr>
              <w:spacing w:after="0" w:line="240" w:lineRule="auto"/>
              <w:jc w:val="center"/>
              <w:rPr>
                <w:rFonts w:ascii="Calibri" w:eastAsia="Times New Roman" w:hAnsi="Calibri" w:cs="Times New Roman"/>
                <w:b/>
                <w:bCs/>
                <w:color w:val="000000"/>
              </w:rPr>
            </w:pPr>
            <w:r w:rsidRPr="00E641BB">
              <w:rPr>
                <w:rFonts w:ascii="Calibri" w:eastAsia="Times New Roman" w:hAnsi="Calibri" w:cs="Times New Roman"/>
                <w:b/>
                <w:bCs/>
                <w:color w:val="000000"/>
              </w:rPr>
              <w:t>Volume</w:t>
            </w:r>
          </w:p>
          <w:p w:rsidR="00740506" w:rsidRPr="00E641BB" w:rsidRDefault="00740506" w:rsidP="00740506">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(acre-feet)</w:t>
            </w:r>
          </w:p>
        </w:tc>
        <w:tc>
          <w:tcPr>
            <w:tcW w:w="1427" w:type="dxa"/>
            <w:tcBorders>
              <w:top w:val="single" w:sz="4" w:space="0" w:color="auto"/>
              <w:left w:val="nil"/>
              <w:bottom w:val="single" w:sz="4" w:space="0" w:color="auto"/>
              <w:right w:val="single" w:sz="4" w:space="0" w:color="auto"/>
            </w:tcBorders>
            <w:shd w:val="clear" w:color="auto" w:fill="auto"/>
            <w:noWrap/>
            <w:vAlign w:val="bottom"/>
            <w:hideMark/>
          </w:tcPr>
          <w:p w:rsidR="00740506" w:rsidRDefault="00740506" w:rsidP="00F6347D">
            <w:pPr>
              <w:spacing w:after="0" w:line="240" w:lineRule="auto"/>
              <w:jc w:val="center"/>
              <w:rPr>
                <w:rFonts w:ascii="Calibri" w:eastAsia="Times New Roman" w:hAnsi="Calibri" w:cs="Times New Roman"/>
                <w:b/>
                <w:bCs/>
                <w:color w:val="000000"/>
              </w:rPr>
            </w:pPr>
            <w:r w:rsidRPr="00E641BB">
              <w:rPr>
                <w:rFonts w:ascii="Calibri" w:eastAsia="Times New Roman" w:hAnsi="Calibri" w:cs="Times New Roman"/>
                <w:b/>
                <w:bCs/>
                <w:color w:val="000000"/>
              </w:rPr>
              <w:t xml:space="preserve">Particulate </w:t>
            </w:r>
            <w:r>
              <w:rPr>
                <w:rFonts w:ascii="Calibri" w:eastAsia="Times New Roman" w:hAnsi="Calibri" w:cs="Times New Roman"/>
                <w:b/>
                <w:bCs/>
                <w:color w:val="000000"/>
              </w:rPr>
              <w:t>P</w:t>
            </w:r>
          </w:p>
          <w:p w:rsidR="00740506" w:rsidRPr="00E641BB" w:rsidRDefault="00740506" w:rsidP="00F6347D">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w:t>
            </w:r>
            <w:proofErr w:type="spellStart"/>
            <w:r>
              <w:rPr>
                <w:rFonts w:ascii="Calibri" w:eastAsia="Times New Roman" w:hAnsi="Calibri" w:cs="Times New Roman"/>
                <w:b/>
                <w:bCs/>
                <w:color w:val="000000"/>
              </w:rPr>
              <w:t>lbs</w:t>
            </w:r>
            <w:proofErr w:type="spellEnd"/>
            <w:r>
              <w:rPr>
                <w:rFonts w:ascii="Calibri" w:eastAsia="Times New Roman" w:hAnsi="Calibri" w:cs="Times New Roman"/>
                <w:b/>
                <w:bCs/>
                <w:color w:val="000000"/>
              </w:rPr>
              <w:t>)</w:t>
            </w:r>
          </w:p>
        </w:tc>
        <w:tc>
          <w:tcPr>
            <w:tcW w:w="1545" w:type="dxa"/>
            <w:tcBorders>
              <w:top w:val="single" w:sz="4" w:space="0" w:color="auto"/>
              <w:left w:val="nil"/>
              <w:bottom w:val="single" w:sz="4" w:space="0" w:color="auto"/>
              <w:right w:val="single" w:sz="4" w:space="0" w:color="auto"/>
            </w:tcBorders>
            <w:shd w:val="clear" w:color="auto" w:fill="auto"/>
            <w:noWrap/>
            <w:vAlign w:val="bottom"/>
            <w:hideMark/>
          </w:tcPr>
          <w:p w:rsidR="00740506" w:rsidRDefault="00740506" w:rsidP="00E641BB">
            <w:pPr>
              <w:spacing w:after="0" w:line="240" w:lineRule="auto"/>
              <w:jc w:val="center"/>
              <w:rPr>
                <w:rFonts w:ascii="Calibri" w:eastAsia="Times New Roman" w:hAnsi="Calibri" w:cs="Times New Roman"/>
                <w:b/>
                <w:bCs/>
                <w:color w:val="000000"/>
              </w:rPr>
            </w:pPr>
            <w:r w:rsidRPr="00E641BB">
              <w:rPr>
                <w:rFonts w:ascii="Calibri" w:eastAsia="Times New Roman" w:hAnsi="Calibri" w:cs="Times New Roman"/>
                <w:b/>
                <w:bCs/>
                <w:color w:val="000000"/>
              </w:rPr>
              <w:t>Dissolved P</w:t>
            </w:r>
          </w:p>
          <w:p w:rsidR="00740506" w:rsidRPr="00E641BB" w:rsidRDefault="00740506" w:rsidP="00E641BB">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w:t>
            </w:r>
            <w:proofErr w:type="spellStart"/>
            <w:r>
              <w:rPr>
                <w:rFonts w:ascii="Calibri" w:eastAsia="Times New Roman" w:hAnsi="Calibri" w:cs="Times New Roman"/>
                <w:b/>
                <w:bCs/>
                <w:color w:val="000000"/>
              </w:rPr>
              <w:t>lbs</w:t>
            </w:r>
            <w:proofErr w:type="spellEnd"/>
            <w:r>
              <w:rPr>
                <w:rFonts w:ascii="Calibri" w:eastAsia="Times New Roman" w:hAnsi="Calibri" w:cs="Times New Roman"/>
                <w:b/>
                <w:bCs/>
                <w:color w:val="000000"/>
              </w:rPr>
              <w:t>)</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rsidR="00740506" w:rsidRDefault="00740506" w:rsidP="00E641BB">
            <w:pPr>
              <w:spacing w:after="0" w:line="240" w:lineRule="auto"/>
              <w:jc w:val="center"/>
              <w:rPr>
                <w:rFonts w:ascii="Calibri" w:eastAsia="Times New Roman" w:hAnsi="Calibri" w:cs="Times New Roman"/>
                <w:b/>
                <w:bCs/>
                <w:color w:val="000000"/>
              </w:rPr>
            </w:pPr>
            <w:r w:rsidRPr="00E641BB">
              <w:rPr>
                <w:rFonts w:ascii="Calibri" w:eastAsia="Times New Roman" w:hAnsi="Calibri" w:cs="Times New Roman"/>
                <w:b/>
                <w:bCs/>
                <w:color w:val="000000"/>
              </w:rPr>
              <w:t>TSS</w:t>
            </w:r>
          </w:p>
          <w:p w:rsidR="00740506" w:rsidRPr="00E641BB" w:rsidRDefault="00740506" w:rsidP="00E641BB">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w:t>
            </w:r>
            <w:proofErr w:type="spellStart"/>
            <w:r>
              <w:rPr>
                <w:rFonts w:ascii="Calibri" w:eastAsia="Times New Roman" w:hAnsi="Calibri" w:cs="Times New Roman"/>
                <w:b/>
                <w:bCs/>
                <w:color w:val="000000"/>
              </w:rPr>
              <w:t>lbs</w:t>
            </w:r>
            <w:proofErr w:type="spellEnd"/>
            <w:r>
              <w:rPr>
                <w:rFonts w:ascii="Calibri" w:eastAsia="Times New Roman" w:hAnsi="Calibri" w:cs="Times New Roman"/>
                <w:b/>
                <w:bCs/>
                <w:color w:val="000000"/>
              </w:rPr>
              <w:t>)</w:t>
            </w:r>
          </w:p>
        </w:tc>
      </w:tr>
      <w:tr w:rsidR="00740506" w:rsidRPr="00E641BB" w:rsidTr="00740506">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740506" w:rsidRPr="00E641BB" w:rsidRDefault="00740506" w:rsidP="00E641BB">
            <w:pPr>
              <w:spacing w:after="0" w:line="240" w:lineRule="auto"/>
              <w:jc w:val="center"/>
              <w:rPr>
                <w:rFonts w:ascii="Calibri" w:eastAsia="Times New Roman" w:hAnsi="Calibri" w:cs="Times New Roman"/>
                <w:color w:val="000000"/>
              </w:rPr>
            </w:pPr>
            <w:r w:rsidRPr="00E641BB">
              <w:rPr>
                <w:rFonts w:ascii="Calibri" w:eastAsia="Times New Roman" w:hAnsi="Calibri" w:cs="Times New Roman"/>
                <w:color w:val="000000"/>
              </w:rPr>
              <w:t>Single</w:t>
            </w:r>
          </w:p>
        </w:tc>
        <w:tc>
          <w:tcPr>
            <w:tcW w:w="1890" w:type="dxa"/>
            <w:tcBorders>
              <w:top w:val="single" w:sz="4" w:space="0" w:color="auto"/>
              <w:left w:val="nil"/>
              <w:bottom w:val="single" w:sz="4" w:space="0" w:color="auto"/>
              <w:right w:val="single" w:sz="4" w:space="0" w:color="auto"/>
            </w:tcBorders>
          </w:tcPr>
          <w:p w:rsidR="00740506" w:rsidRPr="00E641BB" w:rsidRDefault="00740506" w:rsidP="00E641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2419</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506" w:rsidRPr="00E641BB" w:rsidRDefault="00740506" w:rsidP="00E641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2.26</w:t>
            </w:r>
          </w:p>
        </w:tc>
        <w:tc>
          <w:tcPr>
            <w:tcW w:w="1427" w:type="dxa"/>
            <w:tcBorders>
              <w:top w:val="nil"/>
              <w:left w:val="nil"/>
              <w:bottom w:val="single" w:sz="4" w:space="0" w:color="auto"/>
              <w:right w:val="single" w:sz="4" w:space="0" w:color="auto"/>
            </w:tcBorders>
            <w:shd w:val="clear" w:color="auto" w:fill="auto"/>
            <w:noWrap/>
            <w:vAlign w:val="bottom"/>
            <w:hideMark/>
          </w:tcPr>
          <w:p w:rsidR="00740506" w:rsidRPr="00E641BB" w:rsidRDefault="00740506" w:rsidP="00691EE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1.29</w:t>
            </w:r>
          </w:p>
        </w:tc>
        <w:tc>
          <w:tcPr>
            <w:tcW w:w="1545" w:type="dxa"/>
            <w:tcBorders>
              <w:top w:val="nil"/>
              <w:left w:val="nil"/>
              <w:bottom w:val="single" w:sz="4" w:space="0" w:color="auto"/>
              <w:right w:val="single" w:sz="4" w:space="0" w:color="auto"/>
            </w:tcBorders>
            <w:shd w:val="clear" w:color="auto" w:fill="auto"/>
            <w:noWrap/>
            <w:vAlign w:val="bottom"/>
            <w:hideMark/>
          </w:tcPr>
          <w:p w:rsidR="00740506" w:rsidRPr="00E641BB" w:rsidRDefault="00740506" w:rsidP="00E641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0.86</w:t>
            </w:r>
          </w:p>
        </w:tc>
        <w:tc>
          <w:tcPr>
            <w:tcW w:w="949" w:type="dxa"/>
            <w:tcBorders>
              <w:top w:val="nil"/>
              <w:left w:val="nil"/>
              <w:bottom w:val="single" w:sz="4" w:space="0" w:color="auto"/>
              <w:right w:val="single" w:sz="4" w:space="0" w:color="auto"/>
            </w:tcBorders>
            <w:shd w:val="clear" w:color="auto" w:fill="auto"/>
            <w:noWrap/>
            <w:vAlign w:val="bottom"/>
            <w:hideMark/>
          </w:tcPr>
          <w:p w:rsidR="00740506" w:rsidRPr="00E641BB" w:rsidRDefault="00740506" w:rsidP="008A4756">
            <w:pPr>
              <w:spacing w:after="0" w:line="240" w:lineRule="auto"/>
              <w:jc w:val="center"/>
              <w:rPr>
                <w:rFonts w:ascii="Calibri" w:eastAsia="Times New Roman" w:hAnsi="Calibri" w:cs="Times New Roman"/>
                <w:color w:val="000000"/>
              </w:rPr>
            </w:pPr>
            <w:r w:rsidRPr="00E641BB">
              <w:rPr>
                <w:rFonts w:ascii="Calibri" w:eastAsia="Times New Roman" w:hAnsi="Calibri" w:cs="Times New Roman"/>
                <w:color w:val="000000"/>
              </w:rPr>
              <w:t>42</w:t>
            </w:r>
            <w:r>
              <w:rPr>
                <w:rFonts w:ascii="Calibri" w:eastAsia="Times New Roman" w:hAnsi="Calibri" w:cs="Times New Roman"/>
                <w:color w:val="000000"/>
              </w:rPr>
              <w:t>6</w:t>
            </w:r>
          </w:p>
        </w:tc>
      </w:tr>
      <w:tr w:rsidR="00740506" w:rsidRPr="00E641BB" w:rsidTr="00740506">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740506" w:rsidRPr="00E641BB" w:rsidRDefault="00740506" w:rsidP="00E641BB">
            <w:pPr>
              <w:spacing w:after="0" w:line="240" w:lineRule="auto"/>
              <w:jc w:val="center"/>
              <w:rPr>
                <w:rFonts w:ascii="Calibri" w:eastAsia="Times New Roman" w:hAnsi="Calibri" w:cs="Times New Roman"/>
                <w:color w:val="000000"/>
              </w:rPr>
            </w:pPr>
            <w:r w:rsidRPr="00E641BB">
              <w:rPr>
                <w:rFonts w:ascii="Calibri" w:eastAsia="Times New Roman" w:hAnsi="Calibri" w:cs="Times New Roman"/>
                <w:color w:val="000000"/>
              </w:rPr>
              <w:t>Clumped</w:t>
            </w:r>
          </w:p>
        </w:tc>
        <w:tc>
          <w:tcPr>
            <w:tcW w:w="1890" w:type="dxa"/>
            <w:tcBorders>
              <w:top w:val="single" w:sz="4" w:space="0" w:color="auto"/>
              <w:left w:val="nil"/>
              <w:bottom w:val="single" w:sz="4" w:space="0" w:color="auto"/>
              <w:right w:val="single" w:sz="4" w:space="0" w:color="auto"/>
            </w:tcBorders>
          </w:tcPr>
          <w:p w:rsidR="00740506" w:rsidRDefault="00740506" w:rsidP="00E641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2556</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506" w:rsidRPr="00E641BB" w:rsidRDefault="00740506" w:rsidP="00E641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2.14</w:t>
            </w:r>
          </w:p>
        </w:tc>
        <w:tc>
          <w:tcPr>
            <w:tcW w:w="1427" w:type="dxa"/>
            <w:tcBorders>
              <w:top w:val="nil"/>
              <w:left w:val="nil"/>
              <w:bottom w:val="single" w:sz="4" w:space="0" w:color="auto"/>
              <w:right w:val="single" w:sz="4" w:space="0" w:color="auto"/>
            </w:tcBorders>
            <w:shd w:val="clear" w:color="auto" w:fill="auto"/>
            <w:noWrap/>
            <w:vAlign w:val="bottom"/>
            <w:hideMark/>
          </w:tcPr>
          <w:p w:rsidR="00740506" w:rsidRPr="00E641BB" w:rsidRDefault="00740506" w:rsidP="008A475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1.28</w:t>
            </w:r>
          </w:p>
        </w:tc>
        <w:tc>
          <w:tcPr>
            <w:tcW w:w="1545" w:type="dxa"/>
            <w:tcBorders>
              <w:top w:val="nil"/>
              <w:left w:val="nil"/>
              <w:bottom w:val="single" w:sz="4" w:space="0" w:color="auto"/>
              <w:right w:val="single" w:sz="4" w:space="0" w:color="auto"/>
            </w:tcBorders>
            <w:shd w:val="clear" w:color="auto" w:fill="auto"/>
            <w:noWrap/>
            <w:vAlign w:val="bottom"/>
            <w:hideMark/>
          </w:tcPr>
          <w:p w:rsidR="00740506" w:rsidRPr="00E641BB" w:rsidRDefault="00740506" w:rsidP="00691EE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0.81</w:t>
            </w:r>
          </w:p>
        </w:tc>
        <w:tc>
          <w:tcPr>
            <w:tcW w:w="949" w:type="dxa"/>
            <w:tcBorders>
              <w:top w:val="nil"/>
              <w:left w:val="nil"/>
              <w:bottom w:val="single" w:sz="4" w:space="0" w:color="auto"/>
              <w:right w:val="single" w:sz="4" w:space="0" w:color="auto"/>
            </w:tcBorders>
            <w:shd w:val="clear" w:color="auto" w:fill="auto"/>
            <w:noWrap/>
            <w:vAlign w:val="bottom"/>
            <w:hideMark/>
          </w:tcPr>
          <w:p w:rsidR="00740506" w:rsidRPr="00E641BB" w:rsidRDefault="00740506" w:rsidP="00E641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423</w:t>
            </w:r>
          </w:p>
        </w:tc>
      </w:tr>
    </w:tbl>
    <w:p w:rsidR="00E641BB" w:rsidRDefault="00E641BB"/>
    <w:sectPr w:rsidR="00E641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CA3383"/>
    <w:multiLevelType w:val="hybridMultilevel"/>
    <w:tmpl w:val="C0C01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F4F"/>
    <w:rsid w:val="00007D09"/>
    <w:rsid w:val="00031F03"/>
    <w:rsid w:val="0006476D"/>
    <w:rsid w:val="001111B5"/>
    <w:rsid w:val="001251D5"/>
    <w:rsid w:val="0013007F"/>
    <w:rsid w:val="0018202F"/>
    <w:rsid w:val="00182F41"/>
    <w:rsid w:val="001A5E1B"/>
    <w:rsid w:val="001B078A"/>
    <w:rsid w:val="001B6422"/>
    <w:rsid w:val="001D11B5"/>
    <w:rsid w:val="002017E0"/>
    <w:rsid w:val="002122F2"/>
    <w:rsid w:val="002A4542"/>
    <w:rsid w:val="002E340C"/>
    <w:rsid w:val="00387E7C"/>
    <w:rsid w:val="003E78F3"/>
    <w:rsid w:val="00486323"/>
    <w:rsid w:val="004A1E85"/>
    <w:rsid w:val="004B0F42"/>
    <w:rsid w:val="00543CFE"/>
    <w:rsid w:val="0055012B"/>
    <w:rsid w:val="00551453"/>
    <w:rsid w:val="005D7BFE"/>
    <w:rsid w:val="00691EEE"/>
    <w:rsid w:val="006964F2"/>
    <w:rsid w:val="006A40C2"/>
    <w:rsid w:val="00740506"/>
    <w:rsid w:val="007A3BBD"/>
    <w:rsid w:val="007D5A63"/>
    <w:rsid w:val="008105C4"/>
    <w:rsid w:val="008A4756"/>
    <w:rsid w:val="008B4CE5"/>
    <w:rsid w:val="008E1BDB"/>
    <w:rsid w:val="008E21D3"/>
    <w:rsid w:val="0097295D"/>
    <w:rsid w:val="0099025F"/>
    <w:rsid w:val="00A01226"/>
    <w:rsid w:val="00A73952"/>
    <w:rsid w:val="00AA35EE"/>
    <w:rsid w:val="00AA50EB"/>
    <w:rsid w:val="00AA5502"/>
    <w:rsid w:val="00AB375F"/>
    <w:rsid w:val="00AD1D79"/>
    <w:rsid w:val="00AD507F"/>
    <w:rsid w:val="00AD76BF"/>
    <w:rsid w:val="00B55613"/>
    <w:rsid w:val="00BB0761"/>
    <w:rsid w:val="00BC1CED"/>
    <w:rsid w:val="00BD2A15"/>
    <w:rsid w:val="00D14912"/>
    <w:rsid w:val="00D23F4F"/>
    <w:rsid w:val="00D87FDB"/>
    <w:rsid w:val="00DD593F"/>
    <w:rsid w:val="00DF2D47"/>
    <w:rsid w:val="00E641BB"/>
    <w:rsid w:val="00EE1522"/>
    <w:rsid w:val="00F37527"/>
    <w:rsid w:val="00F56596"/>
    <w:rsid w:val="00F6347D"/>
    <w:rsid w:val="00F712F8"/>
    <w:rsid w:val="00FF6F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3F4F"/>
  </w:style>
  <w:style w:type="paragraph" w:styleId="Heading1">
    <w:name w:val="heading 1"/>
    <w:basedOn w:val="Normal"/>
    <w:next w:val="Normal"/>
    <w:link w:val="Heading1Char"/>
    <w:uiPriority w:val="9"/>
    <w:qFormat/>
    <w:rsid w:val="00D23F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23F4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3F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F4F"/>
    <w:rPr>
      <w:rFonts w:ascii="Tahoma" w:hAnsi="Tahoma" w:cs="Tahoma"/>
      <w:sz w:val="16"/>
      <w:szCs w:val="16"/>
    </w:rPr>
  </w:style>
  <w:style w:type="character" w:customStyle="1" w:styleId="Heading2Char">
    <w:name w:val="Heading 2 Char"/>
    <w:basedOn w:val="DefaultParagraphFont"/>
    <w:link w:val="Heading2"/>
    <w:uiPriority w:val="9"/>
    <w:rsid w:val="00D23F4F"/>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23F4F"/>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8105C4"/>
    <w:rPr>
      <w:sz w:val="16"/>
      <w:szCs w:val="16"/>
    </w:rPr>
  </w:style>
  <w:style w:type="paragraph" w:styleId="CommentText">
    <w:name w:val="annotation text"/>
    <w:basedOn w:val="Normal"/>
    <w:link w:val="CommentTextChar"/>
    <w:uiPriority w:val="99"/>
    <w:semiHidden/>
    <w:unhideWhenUsed/>
    <w:rsid w:val="008105C4"/>
    <w:pPr>
      <w:spacing w:line="240" w:lineRule="auto"/>
    </w:pPr>
    <w:rPr>
      <w:sz w:val="20"/>
      <w:szCs w:val="20"/>
    </w:rPr>
  </w:style>
  <w:style w:type="character" w:customStyle="1" w:styleId="CommentTextChar">
    <w:name w:val="Comment Text Char"/>
    <w:basedOn w:val="DefaultParagraphFont"/>
    <w:link w:val="CommentText"/>
    <w:uiPriority w:val="99"/>
    <w:semiHidden/>
    <w:rsid w:val="008105C4"/>
    <w:rPr>
      <w:sz w:val="20"/>
      <w:szCs w:val="20"/>
    </w:rPr>
  </w:style>
  <w:style w:type="paragraph" w:styleId="CommentSubject">
    <w:name w:val="annotation subject"/>
    <w:basedOn w:val="CommentText"/>
    <w:next w:val="CommentText"/>
    <w:link w:val="CommentSubjectChar"/>
    <w:uiPriority w:val="99"/>
    <w:semiHidden/>
    <w:unhideWhenUsed/>
    <w:rsid w:val="008105C4"/>
    <w:rPr>
      <w:b/>
      <w:bCs/>
    </w:rPr>
  </w:style>
  <w:style w:type="character" w:customStyle="1" w:styleId="CommentSubjectChar">
    <w:name w:val="Comment Subject Char"/>
    <w:basedOn w:val="CommentTextChar"/>
    <w:link w:val="CommentSubject"/>
    <w:uiPriority w:val="99"/>
    <w:semiHidden/>
    <w:rsid w:val="008105C4"/>
    <w:rPr>
      <w:b/>
      <w:bCs/>
      <w:sz w:val="20"/>
      <w:szCs w:val="20"/>
    </w:rPr>
  </w:style>
  <w:style w:type="paragraph" w:styleId="ListParagraph">
    <w:name w:val="List Paragraph"/>
    <w:basedOn w:val="Normal"/>
    <w:uiPriority w:val="34"/>
    <w:qFormat/>
    <w:rsid w:val="00387E7C"/>
    <w:pPr>
      <w:ind w:left="720"/>
      <w:contextualSpacing/>
    </w:pPr>
  </w:style>
  <w:style w:type="paragraph" w:styleId="Revision">
    <w:name w:val="Revision"/>
    <w:hidden/>
    <w:uiPriority w:val="99"/>
    <w:semiHidden/>
    <w:rsid w:val="00BC1CE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3F4F"/>
  </w:style>
  <w:style w:type="paragraph" w:styleId="Heading1">
    <w:name w:val="heading 1"/>
    <w:basedOn w:val="Normal"/>
    <w:next w:val="Normal"/>
    <w:link w:val="Heading1Char"/>
    <w:uiPriority w:val="9"/>
    <w:qFormat/>
    <w:rsid w:val="00D23F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23F4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3F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F4F"/>
    <w:rPr>
      <w:rFonts w:ascii="Tahoma" w:hAnsi="Tahoma" w:cs="Tahoma"/>
      <w:sz w:val="16"/>
      <w:szCs w:val="16"/>
    </w:rPr>
  </w:style>
  <w:style w:type="character" w:customStyle="1" w:styleId="Heading2Char">
    <w:name w:val="Heading 2 Char"/>
    <w:basedOn w:val="DefaultParagraphFont"/>
    <w:link w:val="Heading2"/>
    <w:uiPriority w:val="9"/>
    <w:rsid w:val="00D23F4F"/>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23F4F"/>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8105C4"/>
    <w:rPr>
      <w:sz w:val="16"/>
      <w:szCs w:val="16"/>
    </w:rPr>
  </w:style>
  <w:style w:type="paragraph" w:styleId="CommentText">
    <w:name w:val="annotation text"/>
    <w:basedOn w:val="Normal"/>
    <w:link w:val="CommentTextChar"/>
    <w:uiPriority w:val="99"/>
    <w:semiHidden/>
    <w:unhideWhenUsed/>
    <w:rsid w:val="008105C4"/>
    <w:pPr>
      <w:spacing w:line="240" w:lineRule="auto"/>
    </w:pPr>
    <w:rPr>
      <w:sz w:val="20"/>
      <w:szCs w:val="20"/>
    </w:rPr>
  </w:style>
  <w:style w:type="character" w:customStyle="1" w:styleId="CommentTextChar">
    <w:name w:val="Comment Text Char"/>
    <w:basedOn w:val="DefaultParagraphFont"/>
    <w:link w:val="CommentText"/>
    <w:uiPriority w:val="99"/>
    <w:semiHidden/>
    <w:rsid w:val="008105C4"/>
    <w:rPr>
      <w:sz w:val="20"/>
      <w:szCs w:val="20"/>
    </w:rPr>
  </w:style>
  <w:style w:type="paragraph" w:styleId="CommentSubject">
    <w:name w:val="annotation subject"/>
    <w:basedOn w:val="CommentText"/>
    <w:next w:val="CommentText"/>
    <w:link w:val="CommentSubjectChar"/>
    <w:uiPriority w:val="99"/>
    <w:semiHidden/>
    <w:unhideWhenUsed/>
    <w:rsid w:val="008105C4"/>
    <w:rPr>
      <w:b/>
      <w:bCs/>
    </w:rPr>
  </w:style>
  <w:style w:type="character" w:customStyle="1" w:styleId="CommentSubjectChar">
    <w:name w:val="Comment Subject Char"/>
    <w:basedOn w:val="CommentTextChar"/>
    <w:link w:val="CommentSubject"/>
    <w:uiPriority w:val="99"/>
    <w:semiHidden/>
    <w:rsid w:val="008105C4"/>
    <w:rPr>
      <w:b/>
      <w:bCs/>
      <w:sz w:val="20"/>
      <w:szCs w:val="20"/>
    </w:rPr>
  </w:style>
  <w:style w:type="paragraph" w:styleId="ListParagraph">
    <w:name w:val="List Paragraph"/>
    <w:basedOn w:val="Normal"/>
    <w:uiPriority w:val="34"/>
    <w:qFormat/>
    <w:rsid w:val="00387E7C"/>
    <w:pPr>
      <w:ind w:left="720"/>
      <w:contextualSpacing/>
    </w:pPr>
  </w:style>
  <w:style w:type="paragraph" w:styleId="Revision">
    <w:name w:val="Revision"/>
    <w:hidden/>
    <w:uiPriority w:val="99"/>
    <w:semiHidden/>
    <w:rsid w:val="00BC1CE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762652">
      <w:bodyDiv w:val="1"/>
      <w:marLeft w:val="0"/>
      <w:marRight w:val="0"/>
      <w:marTop w:val="0"/>
      <w:marBottom w:val="0"/>
      <w:divBdr>
        <w:top w:val="none" w:sz="0" w:space="0" w:color="auto"/>
        <w:left w:val="none" w:sz="0" w:space="0" w:color="auto"/>
        <w:bottom w:val="none" w:sz="0" w:space="0" w:color="auto"/>
        <w:right w:val="none" w:sz="0" w:space="0" w:color="auto"/>
      </w:divBdr>
    </w:div>
    <w:div w:id="668749927">
      <w:bodyDiv w:val="1"/>
      <w:marLeft w:val="0"/>
      <w:marRight w:val="0"/>
      <w:marTop w:val="0"/>
      <w:marBottom w:val="0"/>
      <w:divBdr>
        <w:top w:val="none" w:sz="0" w:space="0" w:color="auto"/>
        <w:left w:val="none" w:sz="0" w:space="0" w:color="auto"/>
        <w:bottom w:val="none" w:sz="0" w:space="0" w:color="auto"/>
        <w:right w:val="none" w:sz="0" w:space="0" w:color="auto"/>
      </w:divBdr>
    </w:div>
    <w:div w:id="1176731506">
      <w:bodyDiv w:val="1"/>
      <w:marLeft w:val="0"/>
      <w:marRight w:val="0"/>
      <w:marTop w:val="0"/>
      <w:marBottom w:val="0"/>
      <w:divBdr>
        <w:top w:val="none" w:sz="0" w:space="0" w:color="auto"/>
        <w:left w:val="none" w:sz="0" w:space="0" w:color="auto"/>
        <w:bottom w:val="none" w:sz="0" w:space="0" w:color="auto"/>
        <w:right w:val="none" w:sz="0" w:space="0" w:color="auto"/>
      </w:divBdr>
    </w:div>
    <w:div w:id="1611817027">
      <w:bodyDiv w:val="1"/>
      <w:marLeft w:val="0"/>
      <w:marRight w:val="0"/>
      <w:marTop w:val="0"/>
      <w:marBottom w:val="0"/>
      <w:divBdr>
        <w:top w:val="none" w:sz="0" w:space="0" w:color="auto"/>
        <w:left w:val="none" w:sz="0" w:space="0" w:color="auto"/>
        <w:bottom w:val="none" w:sz="0" w:space="0" w:color="auto"/>
        <w:right w:val="none" w:sz="0" w:space="0" w:color="auto"/>
      </w:divBdr>
    </w:div>
    <w:div w:id="1692415204">
      <w:bodyDiv w:val="1"/>
      <w:marLeft w:val="0"/>
      <w:marRight w:val="0"/>
      <w:marTop w:val="0"/>
      <w:marBottom w:val="0"/>
      <w:divBdr>
        <w:top w:val="none" w:sz="0" w:space="0" w:color="auto"/>
        <w:left w:val="none" w:sz="0" w:space="0" w:color="auto"/>
        <w:bottom w:val="none" w:sz="0" w:space="0" w:color="auto"/>
        <w:right w:val="none" w:sz="0" w:space="0" w:color="auto"/>
      </w:divBdr>
    </w:div>
    <w:div w:id="1970629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44</Pages>
  <Words>2410</Words>
  <Characters>13740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Barr Engineering Co.</Company>
  <LinksUpToDate>false</LinksUpToDate>
  <CharactersWithSpaces>16118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Trojan, Mike</cp:lastModifiedBy>
  <cp:revision>3</cp:revision>
  <dcterms:created xsi:type="dcterms:W3CDTF">2016-02-10T22:07:00Z</dcterms:created>
  <dcterms:modified xsi:type="dcterms:W3CDTF">2016-02-11T18:05:00Z</dcterms:modified>
</cp:coreProperties>
</file>