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93EE" w14:textId="2DC7F9AF" w:rsidR="00D34895" w:rsidRPr="0036082F" w:rsidRDefault="0036082F" w:rsidP="0036082F">
      <w:pPr>
        <w:jc w:val="center"/>
        <w:rPr>
          <w:b/>
          <w:bCs/>
        </w:rPr>
      </w:pPr>
      <w:r>
        <w:rPr>
          <w:b/>
          <w:bCs/>
        </w:rPr>
        <w:t>Simple Estimator Training Session - Level 1</w:t>
      </w:r>
    </w:p>
    <w:p w14:paraId="10EB4C2B" w14:textId="0AB20156" w:rsidR="00D34895" w:rsidRDefault="000A1E26" w:rsidP="00D34895">
      <w:pPr>
        <w:pStyle w:val="ListParagraph"/>
        <w:numPr>
          <w:ilvl w:val="0"/>
          <w:numId w:val="1"/>
        </w:numPr>
      </w:pPr>
      <w:r>
        <w:t>Opening</w:t>
      </w:r>
      <w:r w:rsidR="00495A9F">
        <w:t xml:space="preserve"> </w:t>
      </w:r>
      <w:r w:rsidR="001B2E58">
        <w:t>(</w:t>
      </w:r>
      <w:r>
        <w:t>10</w:t>
      </w:r>
      <w:r w:rsidR="001B2E58">
        <w:t xml:space="preserve"> minutes) </w:t>
      </w:r>
      <w:r w:rsidR="00495A9F">
        <w:t>(</w:t>
      </w:r>
      <w:hyperlink r:id="rId5" w:history="1">
        <w:r w:rsidR="00495A9F" w:rsidRPr="008A740B">
          <w:rPr>
            <w:rStyle w:val="Hyperlink"/>
          </w:rPr>
          <w:t>https://stormwater.pca.state.mn.us/index.php?title=Guidance_and_examples_for_using_the_MPCA_Estimator</w:t>
        </w:r>
      </w:hyperlink>
      <w:r w:rsidR="00495A9F">
        <w:t xml:space="preserve">) </w:t>
      </w:r>
    </w:p>
    <w:p w14:paraId="1624D080" w14:textId="6CA1D425" w:rsidR="000A1E26" w:rsidRDefault="000A1E26" w:rsidP="00D34895">
      <w:pPr>
        <w:pStyle w:val="ListParagraph"/>
        <w:numPr>
          <w:ilvl w:val="1"/>
          <w:numId w:val="1"/>
        </w:numPr>
      </w:pPr>
      <w:r>
        <w:t>Introductions (name, organization, how you will use the Estimator)</w:t>
      </w:r>
    </w:p>
    <w:p w14:paraId="6B08F487" w14:textId="5199D8F3" w:rsidR="000A1E26" w:rsidRDefault="000A1E26" w:rsidP="00D34895">
      <w:pPr>
        <w:pStyle w:val="ListParagraph"/>
        <w:numPr>
          <w:ilvl w:val="1"/>
          <w:numId w:val="1"/>
        </w:numPr>
      </w:pPr>
      <w:r>
        <w:t>Prequisites</w:t>
      </w:r>
    </w:p>
    <w:p w14:paraId="774A378F" w14:textId="76F9DFBB" w:rsidR="00D34895" w:rsidRDefault="00D34895" w:rsidP="000A1E26">
      <w:pPr>
        <w:pStyle w:val="ListParagraph"/>
        <w:numPr>
          <w:ilvl w:val="2"/>
          <w:numId w:val="1"/>
        </w:numPr>
      </w:pPr>
      <w:r>
        <w:t>Downloaded the Estimator workbook</w:t>
      </w:r>
    </w:p>
    <w:p w14:paraId="133B113B" w14:textId="73C131E0" w:rsidR="00D34895" w:rsidRDefault="00D34895" w:rsidP="000A1E26">
      <w:pPr>
        <w:pStyle w:val="ListParagraph"/>
        <w:numPr>
          <w:ilvl w:val="2"/>
          <w:numId w:val="1"/>
        </w:numPr>
      </w:pPr>
      <w:r>
        <w:t>Know the basic structure of the Estimator</w:t>
      </w:r>
    </w:p>
    <w:p w14:paraId="55A352E3" w14:textId="3F847678" w:rsidR="00D34895" w:rsidRDefault="00D34895" w:rsidP="000A1E26">
      <w:pPr>
        <w:pStyle w:val="ListParagraph"/>
        <w:numPr>
          <w:ilvl w:val="2"/>
          <w:numId w:val="1"/>
        </w:numPr>
      </w:pPr>
      <w:r>
        <w:t>Know the basic functionality of the Estimator</w:t>
      </w:r>
    </w:p>
    <w:p w14:paraId="49113C08" w14:textId="2693591C" w:rsidR="002E75BE" w:rsidRDefault="00D34895" w:rsidP="00D34895">
      <w:pPr>
        <w:pStyle w:val="ListParagraph"/>
        <w:numPr>
          <w:ilvl w:val="0"/>
          <w:numId w:val="1"/>
        </w:numPr>
      </w:pPr>
      <w:r>
        <w:t>Problem 1</w:t>
      </w:r>
      <w:r w:rsidR="000A1E26">
        <w:t xml:space="preserve"> (10 minutes)</w:t>
      </w:r>
    </w:p>
    <w:p w14:paraId="5426C39D" w14:textId="77777777" w:rsidR="00D34895" w:rsidRDefault="00D34895" w:rsidP="00D34895">
      <w:pPr>
        <w:pStyle w:val="ListParagraph"/>
        <w:numPr>
          <w:ilvl w:val="1"/>
          <w:numId w:val="1"/>
        </w:numPr>
      </w:pPr>
      <w:r>
        <w:t>Area 1:</w:t>
      </w:r>
    </w:p>
    <w:p w14:paraId="557200D7" w14:textId="6CBAC50F" w:rsidR="00D34895" w:rsidRDefault="00D34895" w:rsidP="00D34895">
      <w:pPr>
        <w:pStyle w:val="ListParagraph"/>
        <w:numPr>
          <w:ilvl w:val="2"/>
          <w:numId w:val="1"/>
        </w:numPr>
      </w:pPr>
      <w:r>
        <w:t>One acre each of residential, commercial, industrial, mixed, park, and transportation</w:t>
      </w:r>
    </w:p>
    <w:p w14:paraId="3099FD89" w14:textId="744038DB" w:rsidR="00D34895" w:rsidRDefault="00D34895" w:rsidP="00D34895">
      <w:pPr>
        <w:pStyle w:val="ListParagraph"/>
        <w:numPr>
          <w:ilvl w:val="2"/>
          <w:numId w:val="1"/>
        </w:numPr>
      </w:pPr>
      <w:r>
        <w:t>In each land use implement 0.5 acres of biofiltration</w:t>
      </w:r>
    </w:p>
    <w:p w14:paraId="207CE2A0" w14:textId="35673F3B" w:rsidR="00D34895" w:rsidRDefault="00D34895" w:rsidP="00D34895">
      <w:pPr>
        <w:pStyle w:val="ListParagraph"/>
        <w:numPr>
          <w:ilvl w:val="1"/>
          <w:numId w:val="1"/>
        </w:numPr>
      </w:pPr>
      <w:r>
        <w:t>Area 2:</w:t>
      </w:r>
    </w:p>
    <w:p w14:paraId="26AFD024" w14:textId="77777777" w:rsidR="00D34895" w:rsidRDefault="00D34895" w:rsidP="00D34895">
      <w:pPr>
        <w:pStyle w:val="ListParagraph"/>
        <w:numPr>
          <w:ilvl w:val="2"/>
          <w:numId w:val="1"/>
        </w:numPr>
      </w:pPr>
      <w:r>
        <w:t>One acre each of residential, commercial, industrial, mixed, park, and transportation</w:t>
      </w:r>
    </w:p>
    <w:p w14:paraId="41D0B238" w14:textId="3DB3C595" w:rsidR="00D34895" w:rsidRDefault="00D34895" w:rsidP="00D34895">
      <w:pPr>
        <w:pStyle w:val="ListParagraph"/>
        <w:numPr>
          <w:ilvl w:val="2"/>
          <w:numId w:val="1"/>
        </w:numPr>
      </w:pPr>
      <w:r>
        <w:t xml:space="preserve">In each land use implement 0.5 acres of </w:t>
      </w:r>
      <w:r>
        <w:t>in</w:t>
      </w:r>
      <w:r>
        <w:t>filtration</w:t>
      </w:r>
    </w:p>
    <w:p w14:paraId="54F18E0D" w14:textId="15FE3F55" w:rsidR="00D34895" w:rsidRDefault="00D34895" w:rsidP="00D34895">
      <w:pPr>
        <w:pStyle w:val="ListParagraph"/>
        <w:numPr>
          <w:ilvl w:val="1"/>
          <w:numId w:val="1"/>
        </w:numPr>
      </w:pPr>
      <w:r>
        <w:t>Review the summary sheet</w:t>
      </w:r>
    </w:p>
    <w:p w14:paraId="55D04C9C" w14:textId="25A32B85" w:rsidR="00495A9F" w:rsidRDefault="00495A9F" w:rsidP="00495A9F">
      <w:r>
        <w:rPr>
          <w:noProof/>
        </w:rPr>
        <w:drawing>
          <wp:inline distT="0" distB="0" distL="0" distR="0" wp14:anchorId="7FC96474" wp14:editId="15A0CD09">
            <wp:extent cx="5697594" cy="2203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3618" r="14636" b="7692"/>
                    <a:stretch/>
                  </pic:blipFill>
                  <pic:spPr bwMode="auto">
                    <a:xfrm>
                      <a:off x="0" y="0"/>
                      <a:ext cx="5705598" cy="220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38C19" w14:textId="1A015F72" w:rsidR="00D34895" w:rsidRDefault="00495A9F" w:rsidP="00495A9F">
      <w:pPr>
        <w:pStyle w:val="ListParagraph"/>
        <w:numPr>
          <w:ilvl w:val="0"/>
          <w:numId w:val="1"/>
        </w:numPr>
      </w:pPr>
      <w:r>
        <w:t>Problem 2</w:t>
      </w:r>
      <w:r w:rsidR="000A1E26">
        <w:t xml:space="preserve"> (10 minutes)</w:t>
      </w:r>
    </w:p>
    <w:p w14:paraId="7F427D63" w14:textId="1C8F2C0F" w:rsidR="00495A9F" w:rsidRDefault="00495A9F" w:rsidP="00495A9F">
      <w:pPr>
        <w:pStyle w:val="ListParagraph"/>
        <w:numPr>
          <w:ilvl w:val="1"/>
          <w:numId w:val="1"/>
        </w:numPr>
      </w:pPr>
      <w:r>
        <w:t xml:space="preserve">Areas 1 and 2 the same but assume street sweeping </w:t>
      </w:r>
      <w:r w:rsidR="00014085">
        <w:t>on transportation land use reduces sediment load by 50%. How is this accounted for?</w:t>
      </w:r>
    </w:p>
    <w:p w14:paraId="3B9A0F38" w14:textId="0932EB94" w:rsidR="00014085" w:rsidRDefault="00014085" w:rsidP="00495A9F">
      <w:pPr>
        <w:pStyle w:val="ListParagraph"/>
        <w:numPr>
          <w:ilvl w:val="1"/>
          <w:numId w:val="1"/>
        </w:numPr>
      </w:pPr>
      <w:r>
        <w:t>Area 3</w:t>
      </w:r>
    </w:p>
    <w:p w14:paraId="01844C3C" w14:textId="48EC420A" w:rsidR="00014085" w:rsidRDefault="00014085" w:rsidP="00014085">
      <w:pPr>
        <w:pStyle w:val="ListParagraph"/>
        <w:numPr>
          <w:ilvl w:val="2"/>
          <w:numId w:val="1"/>
        </w:numPr>
      </w:pPr>
      <w:r>
        <w:t>One acre of agricultural land</w:t>
      </w:r>
    </w:p>
    <w:p w14:paraId="2AAE5B7E" w14:textId="1C45180C" w:rsidR="00014085" w:rsidRDefault="00014085" w:rsidP="00014085">
      <w:pPr>
        <w:pStyle w:val="ListParagraph"/>
        <w:numPr>
          <w:ilvl w:val="2"/>
          <w:numId w:val="1"/>
        </w:numPr>
      </w:pPr>
      <w:r>
        <w:t>Convert agricultural land to residential in Section 2</w:t>
      </w:r>
      <w:r w:rsidR="00A972AA">
        <w:t xml:space="preserve"> of worksheet</w:t>
      </w:r>
    </w:p>
    <w:p w14:paraId="1D8BD316" w14:textId="62B4BE84" w:rsidR="00014085" w:rsidRDefault="00014085" w:rsidP="00014085">
      <w:pPr>
        <w:pStyle w:val="ListParagraph"/>
        <w:numPr>
          <w:ilvl w:val="2"/>
          <w:numId w:val="1"/>
        </w:numPr>
      </w:pPr>
      <w:r>
        <w:t>Implement infiltration across entire one acre</w:t>
      </w:r>
    </w:p>
    <w:p w14:paraId="4AFDCAC9" w14:textId="072F6DFE" w:rsidR="00014085" w:rsidRDefault="00014085" w:rsidP="00014085">
      <w:pPr>
        <w:pStyle w:val="ListParagraph"/>
        <w:numPr>
          <w:ilvl w:val="1"/>
          <w:numId w:val="1"/>
        </w:numPr>
      </w:pPr>
      <w:r>
        <w:t>Review the summary sheet</w:t>
      </w:r>
    </w:p>
    <w:p w14:paraId="419B6C7C" w14:textId="734C4FAD" w:rsidR="00014085" w:rsidRDefault="00014085" w:rsidP="00014085">
      <w:r>
        <w:rPr>
          <w:noProof/>
        </w:rPr>
        <w:lastRenderedPageBreak/>
        <w:drawing>
          <wp:inline distT="0" distB="0" distL="0" distR="0" wp14:anchorId="758A03F0" wp14:editId="6045DD6C">
            <wp:extent cx="5793242" cy="2260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239" r="14850" b="7691"/>
                    <a:stretch/>
                  </pic:blipFill>
                  <pic:spPr bwMode="auto">
                    <a:xfrm>
                      <a:off x="0" y="0"/>
                      <a:ext cx="5806849" cy="22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98719" w14:textId="6CC7C3CD" w:rsidR="00395523" w:rsidRDefault="00395523" w:rsidP="00395523">
      <w:pPr>
        <w:pStyle w:val="ListParagraph"/>
        <w:numPr>
          <w:ilvl w:val="0"/>
          <w:numId w:val="1"/>
        </w:numPr>
      </w:pPr>
      <w:r>
        <w:t>Problem 3</w:t>
      </w:r>
      <w:r w:rsidR="000A1E26">
        <w:t xml:space="preserve"> (20 minutes)</w:t>
      </w:r>
    </w:p>
    <w:p w14:paraId="393FEC64" w14:textId="6395DC0B" w:rsidR="00395523" w:rsidRDefault="00395523" w:rsidP="00395523">
      <w:pPr>
        <w:pStyle w:val="ListParagraph"/>
        <w:numPr>
          <w:ilvl w:val="1"/>
          <w:numId w:val="1"/>
        </w:numPr>
      </w:pPr>
      <w:r>
        <w:t>Use the same areas and acreages</w:t>
      </w:r>
      <w:r w:rsidR="00A972AA">
        <w:t xml:space="preserve"> as Problem 2</w:t>
      </w:r>
    </w:p>
    <w:p w14:paraId="30C79494" w14:textId="6440079F" w:rsidR="00395523" w:rsidRDefault="00395523" w:rsidP="00395523">
      <w:pPr>
        <w:pStyle w:val="ListParagraph"/>
        <w:numPr>
          <w:ilvl w:val="1"/>
          <w:numId w:val="1"/>
        </w:numPr>
      </w:pPr>
      <w:r>
        <w:t>Keep the one acre transition to residential in Area 3</w:t>
      </w:r>
    </w:p>
    <w:p w14:paraId="07714F3C" w14:textId="672DD8B7" w:rsidR="00395523" w:rsidRDefault="00395523" w:rsidP="00395523">
      <w:pPr>
        <w:pStyle w:val="ListParagraph"/>
        <w:numPr>
          <w:ilvl w:val="1"/>
          <w:numId w:val="1"/>
        </w:numPr>
      </w:pPr>
      <w:r>
        <w:t>Delete the BMPs in Area 1 and Area 2</w:t>
      </w:r>
    </w:p>
    <w:p w14:paraId="64DFD133" w14:textId="42109673" w:rsidR="00395523" w:rsidRDefault="00395523" w:rsidP="00395523">
      <w:pPr>
        <w:pStyle w:val="ListParagraph"/>
        <w:numPr>
          <w:ilvl w:val="1"/>
          <w:numId w:val="1"/>
        </w:numPr>
      </w:pPr>
      <w:r>
        <w:t>Section 2: adjust emcs and/or runoff coefficients</w:t>
      </w:r>
      <w:r w:rsidR="00A972AA">
        <w:t xml:space="preserve"> and note the results</w:t>
      </w:r>
    </w:p>
    <w:p w14:paraId="4A1CA493" w14:textId="63643AF0" w:rsidR="00395523" w:rsidRDefault="00395523" w:rsidP="00395523">
      <w:pPr>
        <w:pStyle w:val="ListParagraph"/>
        <w:numPr>
          <w:ilvl w:val="1"/>
          <w:numId w:val="1"/>
        </w:numPr>
      </w:pPr>
      <w:r>
        <w:t>Sections 3 and 4: implement BMPs</w:t>
      </w:r>
      <w:r w:rsidR="00A972AA">
        <w:t xml:space="preserve"> and note the results</w:t>
      </w:r>
    </w:p>
    <w:p w14:paraId="24A6C81F" w14:textId="40DD4C7C" w:rsidR="00395523" w:rsidRDefault="00395523" w:rsidP="00395523">
      <w:pPr>
        <w:pStyle w:val="ListParagraph"/>
        <w:numPr>
          <w:ilvl w:val="1"/>
          <w:numId w:val="1"/>
        </w:numPr>
      </w:pPr>
      <w:r>
        <w:t>Report out</w:t>
      </w:r>
    </w:p>
    <w:p w14:paraId="29E98009" w14:textId="33DA7692" w:rsidR="00DC3FDD" w:rsidRDefault="00DC3FDD" w:rsidP="000A1E26">
      <w:pPr>
        <w:pStyle w:val="ListParagraph"/>
        <w:numPr>
          <w:ilvl w:val="0"/>
          <w:numId w:val="1"/>
        </w:numPr>
      </w:pPr>
      <w:r>
        <w:t xml:space="preserve">Open </w:t>
      </w:r>
      <w:r w:rsidR="000A1E26">
        <w:t>exercise (10 minutes)</w:t>
      </w:r>
    </w:p>
    <w:p w14:paraId="6DBA9933" w14:textId="723582FE" w:rsidR="00DC3FDD" w:rsidRDefault="00DC3FDD" w:rsidP="00DC3FDD">
      <w:pPr>
        <w:pStyle w:val="ListParagraph"/>
        <w:numPr>
          <w:ilvl w:val="2"/>
          <w:numId w:val="1"/>
        </w:numPr>
      </w:pPr>
      <w:r>
        <w:t xml:space="preserve">Keep the inputs the same as when you reported out but change </w:t>
      </w:r>
      <w:r w:rsidR="00A972AA">
        <w:t>BMP</w:t>
      </w:r>
      <w:r>
        <w:t xml:space="preserve"> removal efficiency</w:t>
      </w:r>
    </w:p>
    <w:p w14:paraId="75F2CDDC" w14:textId="3661FD4E" w:rsidR="00DC3FDD" w:rsidRDefault="00DC3FDD" w:rsidP="00DC3FDD">
      <w:pPr>
        <w:pStyle w:val="ListParagraph"/>
        <w:numPr>
          <w:ilvl w:val="2"/>
          <w:numId w:val="1"/>
        </w:numPr>
      </w:pPr>
      <w:r>
        <w:t xml:space="preserve">Keep the inputs the same as when you reported out but change </w:t>
      </w:r>
      <w:r>
        <w:t>annual fraction treated</w:t>
      </w:r>
    </w:p>
    <w:p w14:paraId="790E6191" w14:textId="550259F7" w:rsidR="00DC3FDD" w:rsidRDefault="00DC3FDD" w:rsidP="00DC3FDD">
      <w:pPr>
        <w:pStyle w:val="ListParagraph"/>
        <w:numPr>
          <w:ilvl w:val="2"/>
          <w:numId w:val="1"/>
        </w:numPr>
      </w:pPr>
      <w:r>
        <w:t>Keep the inputs the same as when you reported out but change the</w:t>
      </w:r>
      <w:r>
        <w:t xml:space="preserve"> amount infiltrated</w:t>
      </w:r>
    </w:p>
    <w:p w14:paraId="04CC1155" w14:textId="615E231E" w:rsidR="00395523" w:rsidRDefault="00FB38C9" w:rsidP="00395523">
      <w:pPr>
        <w:pStyle w:val="ListParagraph"/>
        <w:numPr>
          <w:ilvl w:val="0"/>
          <w:numId w:val="1"/>
        </w:numPr>
      </w:pPr>
      <w:r>
        <w:t>Discussion q</w:t>
      </w:r>
      <w:r w:rsidR="00395523">
        <w:t>uestions</w:t>
      </w:r>
      <w:r w:rsidR="000A1E26">
        <w:t xml:space="preserve"> (1</w:t>
      </w:r>
      <w:r w:rsidR="00A972AA">
        <w:t>5</w:t>
      </w:r>
      <w:r w:rsidR="000A1E26">
        <w:t xml:space="preserve"> minutes)</w:t>
      </w:r>
    </w:p>
    <w:p w14:paraId="40C1E4FA" w14:textId="639334DC" w:rsidR="00395523" w:rsidRDefault="00395523" w:rsidP="00395523">
      <w:pPr>
        <w:pStyle w:val="ListParagraph"/>
        <w:numPr>
          <w:ilvl w:val="1"/>
          <w:numId w:val="1"/>
        </w:numPr>
      </w:pPr>
      <w:r>
        <w:t>What practices might result in a change in emc?</w:t>
      </w:r>
    </w:p>
    <w:p w14:paraId="215FBF5B" w14:textId="79F3FD70" w:rsidR="00395523" w:rsidRDefault="00395523" w:rsidP="00395523">
      <w:pPr>
        <w:pStyle w:val="ListParagraph"/>
        <w:numPr>
          <w:ilvl w:val="1"/>
          <w:numId w:val="1"/>
        </w:numPr>
      </w:pPr>
      <w:r>
        <w:t>What practices might result in a change in runoff coefficient</w:t>
      </w:r>
      <w:r w:rsidR="00DC3FDD">
        <w:t>?</w:t>
      </w:r>
    </w:p>
    <w:p w14:paraId="398E8C0E" w14:textId="5D7573C7" w:rsidR="00395523" w:rsidRDefault="00DC3FDD" w:rsidP="00395523">
      <w:pPr>
        <w:pStyle w:val="ListParagraph"/>
        <w:numPr>
          <w:ilvl w:val="1"/>
          <w:numId w:val="1"/>
        </w:numPr>
      </w:pPr>
      <w:bookmarkStart w:id="0" w:name="_Hlk66701691"/>
      <w:r>
        <w:t>What conditions apply when removal efficiency changes?</w:t>
      </w:r>
    </w:p>
    <w:bookmarkEnd w:id="0"/>
    <w:p w14:paraId="4A41E30E" w14:textId="798554FF" w:rsidR="00DC3FDD" w:rsidRDefault="00DC3FDD" w:rsidP="00DC3FDD">
      <w:pPr>
        <w:pStyle w:val="ListParagraph"/>
        <w:numPr>
          <w:ilvl w:val="1"/>
          <w:numId w:val="1"/>
        </w:numPr>
      </w:pPr>
      <w:r>
        <w:t xml:space="preserve">What conditions apply when </w:t>
      </w:r>
      <w:r>
        <w:t>fraction treated</w:t>
      </w:r>
      <w:r>
        <w:t xml:space="preserve"> changes?</w:t>
      </w:r>
    </w:p>
    <w:p w14:paraId="70258895" w14:textId="4193BD41" w:rsidR="00DC3FDD" w:rsidRDefault="00DC3FDD" w:rsidP="00DC3FDD">
      <w:pPr>
        <w:pStyle w:val="ListParagraph"/>
        <w:numPr>
          <w:ilvl w:val="1"/>
          <w:numId w:val="1"/>
        </w:numPr>
      </w:pPr>
      <w:r>
        <w:t xml:space="preserve">What conditions apply when </w:t>
      </w:r>
      <w:r>
        <w:t xml:space="preserve">fraction infiltrated </w:t>
      </w:r>
      <w:r>
        <w:t>changes?</w:t>
      </w:r>
    </w:p>
    <w:p w14:paraId="7DE79359" w14:textId="17A7EA0A" w:rsidR="00DC3FDD" w:rsidRDefault="00FB38C9" w:rsidP="00FB38C9">
      <w:pPr>
        <w:pStyle w:val="ListParagraph"/>
        <w:numPr>
          <w:ilvl w:val="0"/>
          <w:numId w:val="1"/>
        </w:numPr>
      </w:pPr>
      <w:r>
        <w:t>Problem 4</w:t>
      </w:r>
      <w:r w:rsidR="001B2E58">
        <w:t xml:space="preserve"> – drainage is to the lake</w:t>
      </w:r>
      <w:r w:rsidR="005431F4">
        <w:t xml:space="preserve"> (</w:t>
      </w:r>
      <w:r w:rsidR="00A972AA">
        <w:t>45</w:t>
      </w:r>
      <w:r w:rsidR="005431F4">
        <w:t xml:space="preserve"> minutes (</w:t>
      </w:r>
      <w:r w:rsidR="00A972AA">
        <w:t>25</w:t>
      </w:r>
      <w:r w:rsidR="005431F4">
        <w:t>-10-10)</w:t>
      </w:r>
    </w:p>
    <w:p w14:paraId="276E9C31" w14:textId="783980F7" w:rsidR="00C8466A" w:rsidRDefault="00C8466A" w:rsidP="00C8466A">
      <w:pPr>
        <w:pStyle w:val="ListParagraph"/>
        <w:numPr>
          <w:ilvl w:val="1"/>
          <w:numId w:val="1"/>
        </w:numPr>
      </w:pPr>
      <w:r>
        <w:t>Area 1</w:t>
      </w:r>
      <w:r w:rsidR="001B2E58">
        <w:t>: C and D soils</w:t>
      </w:r>
    </w:p>
    <w:p w14:paraId="51157ED6" w14:textId="1E2577D9" w:rsidR="001B2E58" w:rsidRDefault="001B2E58" w:rsidP="00C8466A">
      <w:pPr>
        <w:pStyle w:val="ListParagraph"/>
        <w:numPr>
          <w:ilvl w:val="1"/>
          <w:numId w:val="1"/>
        </w:numPr>
      </w:pPr>
      <w:r>
        <w:t>Area 2: A and B soils</w:t>
      </w:r>
    </w:p>
    <w:p w14:paraId="1E737E53" w14:textId="219575AB" w:rsidR="001B2E58" w:rsidRDefault="001B2E58" w:rsidP="00C8466A">
      <w:pPr>
        <w:pStyle w:val="ListParagraph"/>
        <w:numPr>
          <w:ilvl w:val="1"/>
          <w:numId w:val="1"/>
        </w:numPr>
      </w:pPr>
      <w:r>
        <w:t>Area 3: C soils up in watershed; A and B soils in lower watershed</w:t>
      </w:r>
    </w:p>
    <w:p w14:paraId="7DCFE321" w14:textId="66A1EE94" w:rsidR="001B2E58" w:rsidRDefault="001B2E58" w:rsidP="00C8466A">
      <w:pPr>
        <w:pStyle w:val="ListParagraph"/>
        <w:numPr>
          <w:ilvl w:val="1"/>
          <w:numId w:val="1"/>
        </w:numPr>
      </w:pPr>
      <w:r>
        <w:t>Must reduce phosphorus loading by 30 percent</w:t>
      </w:r>
    </w:p>
    <w:p w14:paraId="6D4A8180" w14:textId="2E231A1A" w:rsidR="001B2E58" w:rsidRDefault="001B2E58" w:rsidP="00C8466A">
      <w:pPr>
        <w:pStyle w:val="ListParagraph"/>
        <w:numPr>
          <w:ilvl w:val="1"/>
          <w:numId w:val="1"/>
        </w:numPr>
      </w:pPr>
      <w:r>
        <w:t>Report out</w:t>
      </w:r>
    </w:p>
    <w:p w14:paraId="13AD2393" w14:textId="23E7D135" w:rsidR="005431F4" w:rsidRDefault="005431F4" w:rsidP="00C8466A">
      <w:pPr>
        <w:pStyle w:val="ListParagraph"/>
        <w:numPr>
          <w:ilvl w:val="1"/>
          <w:numId w:val="1"/>
        </w:numPr>
      </w:pPr>
      <w:r>
        <w:t>Wrap up</w:t>
      </w:r>
    </w:p>
    <w:p w14:paraId="35CCE6A6" w14:textId="2B496A2B" w:rsidR="00C8466A" w:rsidRDefault="00C8466A" w:rsidP="00C8466A">
      <w:r>
        <w:rPr>
          <w:noProof/>
        </w:rPr>
        <w:lastRenderedPageBreak/>
        <w:drawing>
          <wp:inline distT="0" distB="0" distL="0" distR="0" wp14:anchorId="3BFDEDB8" wp14:editId="42D42B05">
            <wp:extent cx="5064629" cy="3911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31" cy="39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1B2E58" w:rsidRPr="001B2E58" w14:paraId="280D86C0" w14:textId="77777777" w:rsidTr="001B2E58">
        <w:trPr>
          <w:trHeight w:val="29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93C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Land use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BF08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Acres</w:t>
            </w:r>
          </w:p>
        </w:tc>
      </w:tr>
      <w:tr w:rsidR="001B2E58" w:rsidRPr="001B2E58" w14:paraId="229297D9" w14:textId="77777777" w:rsidTr="001B2E58">
        <w:trPr>
          <w:trHeight w:val="29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3C82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904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Area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45C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Area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951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Area 3</w:t>
            </w:r>
          </w:p>
        </w:tc>
      </w:tr>
      <w:tr w:rsidR="001B2E58" w:rsidRPr="001B2E58" w14:paraId="1B196E2A" w14:textId="77777777" w:rsidTr="001B2E58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734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Commercial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08A6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8B5E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E6E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E58" w:rsidRPr="001B2E58" w14:paraId="64808CD1" w14:textId="77777777" w:rsidTr="001B2E58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0AF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Industrial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1BA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9B4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EE7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1B2E58" w:rsidRPr="001B2E58" w14:paraId="58D161CD" w14:textId="77777777" w:rsidTr="001B2E58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328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Multi-use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838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926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213F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1B2E58" w:rsidRPr="001B2E58" w14:paraId="1B7D5189" w14:textId="77777777" w:rsidTr="001B2E58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F3C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High canopy 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1DE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8DE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57D5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B2E58" w:rsidRPr="001B2E58" w14:paraId="12DBEF30" w14:textId="77777777" w:rsidTr="001B2E58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F5D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Park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E45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4F4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018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E58" w:rsidRPr="001B2E58" w14:paraId="4B54C49A" w14:textId="77777777" w:rsidTr="001B2E58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F71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Agriculture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512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9746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02D6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1B2E58" w:rsidRPr="001B2E58" w14:paraId="39F8DF37" w14:textId="77777777" w:rsidTr="001B2E58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143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Transportation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E99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375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B1B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B2E58" w:rsidRPr="001B2E58" w14:paraId="5409947E" w14:textId="77777777" w:rsidTr="001B2E58">
        <w:trPr>
          <w:trHeight w:val="2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3BE" w14:textId="77777777" w:rsidR="001B2E58" w:rsidRPr="001B2E58" w:rsidRDefault="001B2E58" w:rsidP="001B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E58">
              <w:rPr>
                <w:rFonts w:ascii="Calibri" w:eastAsia="Times New Roman" w:hAnsi="Calibri" w:cs="Calibri"/>
                <w:b/>
                <w:bCs/>
                <w:color w:val="000000"/>
              </w:rPr>
              <w:t>Low canopy 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3CB" w14:textId="77777777" w:rsidR="001B2E58" w:rsidRPr="001B2E58" w:rsidRDefault="001B2E58" w:rsidP="001B2E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F6F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340" w14:textId="77777777" w:rsidR="001B2E58" w:rsidRPr="001B2E58" w:rsidRDefault="001B2E58" w:rsidP="001B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A7AACCB" w14:textId="77777777" w:rsidR="001B2E58" w:rsidRPr="00B67120" w:rsidRDefault="001B2E58" w:rsidP="00C8466A"/>
    <w:sectPr w:rsidR="001B2E58" w:rsidRPr="00B6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B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E52A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5F3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BE"/>
    <w:rsid w:val="00014085"/>
    <w:rsid w:val="000A1E26"/>
    <w:rsid w:val="001B2E58"/>
    <w:rsid w:val="002E75BE"/>
    <w:rsid w:val="0036082F"/>
    <w:rsid w:val="00395523"/>
    <w:rsid w:val="00495A9F"/>
    <w:rsid w:val="004A37DB"/>
    <w:rsid w:val="005431F4"/>
    <w:rsid w:val="00A972AA"/>
    <w:rsid w:val="00B67120"/>
    <w:rsid w:val="00C8466A"/>
    <w:rsid w:val="00D34895"/>
    <w:rsid w:val="00DC3FDD"/>
    <w:rsid w:val="00E51246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4303"/>
  <w15:chartTrackingRefBased/>
  <w15:docId w15:val="{4238EDC4-4650-4C62-81AA-DA0FADB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ormwater.pca.state.mn.us/index.php?title=Guidance_and_examples_for_using_the_MPCA_Estimat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Trojan</dc:creator>
  <cp:keywords/>
  <dc:description/>
  <cp:lastModifiedBy>Michael Trojan</cp:lastModifiedBy>
  <cp:revision>5</cp:revision>
  <dcterms:created xsi:type="dcterms:W3CDTF">2021-03-11T13:07:00Z</dcterms:created>
  <dcterms:modified xsi:type="dcterms:W3CDTF">2021-03-15T18:22:00Z</dcterms:modified>
</cp:coreProperties>
</file>