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9F40" w14:textId="395EB97C" w:rsidR="00856436" w:rsidRDefault="00856436" w:rsidP="00856436">
      <w:pPr>
        <w:pStyle w:val="ListParagraph"/>
        <w:numPr>
          <w:ilvl w:val="0"/>
          <w:numId w:val="1"/>
        </w:numPr>
      </w:pPr>
      <w:r>
        <w:t>Opening (10 minutes) (</w:t>
      </w:r>
      <w:hyperlink r:id="rId5" w:history="1">
        <w:r w:rsidRPr="00856436">
          <w:rPr>
            <w:rStyle w:val="Hyperlink"/>
          </w:rPr>
          <w:t>Link to guidance</w:t>
        </w:r>
      </w:hyperlink>
      <w:r>
        <w:t xml:space="preserve"> )</w:t>
      </w:r>
    </w:p>
    <w:p w14:paraId="648A2DA5" w14:textId="77777777" w:rsidR="00856436" w:rsidRDefault="00856436" w:rsidP="00856436">
      <w:pPr>
        <w:pStyle w:val="ListParagraph"/>
        <w:numPr>
          <w:ilvl w:val="1"/>
          <w:numId w:val="1"/>
        </w:numPr>
      </w:pPr>
      <w:r>
        <w:t>Introductions (name, organization, how you will use the Estimator)</w:t>
      </w:r>
    </w:p>
    <w:p w14:paraId="2405F327" w14:textId="77777777" w:rsidR="00856436" w:rsidRDefault="00856436" w:rsidP="00856436">
      <w:pPr>
        <w:pStyle w:val="ListParagraph"/>
        <w:numPr>
          <w:ilvl w:val="1"/>
          <w:numId w:val="1"/>
        </w:numPr>
      </w:pPr>
      <w:proofErr w:type="spellStart"/>
      <w:r>
        <w:t>Prequisites</w:t>
      </w:r>
      <w:proofErr w:type="spellEnd"/>
    </w:p>
    <w:p w14:paraId="134DDB57" w14:textId="77777777" w:rsidR="00856436" w:rsidRDefault="00856436" w:rsidP="00856436">
      <w:pPr>
        <w:pStyle w:val="ListParagraph"/>
        <w:numPr>
          <w:ilvl w:val="2"/>
          <w:numId w:val="1"/>
        </w:numPr>
      </w:pPr>
      <w:r>
        <w:t>Downloaded the Estimator workbook</w:t>
      </w:r>
    </w:p>
    <w:p w14:paraId="2CE4469D" w14:textId="77777777" w:rsidR="00856436" w:rsidRDefault="00856436" w:rsidP="00856436">
      <w:pPr>
        <w:pStyle w:val="ListParagraph"/>
        <w:numPr>
          <w:ilvl w:val="2"/>
          <w:numId w:val="1"/>
        </w:numPr>
      </w:pPr>
      <w:r>
        <w:t xml:space="preserve">Know the basic structure of the </w:t>
      </w:r>
      <w:proofErr w:type="gramStart"/>
      <w:r>
        <w:t>Estimator</w:t>
      </w:r>
      <w:proofErr w:type="gramEnd"/>
    </w:p>
    <w:p w14:paraId="4C75BCBE" w14:textId="77777777" w:rsidR="00856436" w:rsidRDefault="00856436" w:rsidP="00856436">
      <w:pPr>
        <w:pStyle w:val="ListParagraph"/>
        <w:numPr>
          <w:ilvl w:val="2"/>
          <w:numId w:val="1"/>
        </w:numPr>
      </w:pPr>
      <w:r>
        <w:t xml:space="preserve">Know the basic functionality of the </w:t>
      </w:r>
      <w:proofErr w:type="gramStart"/>
      <w:r>
        <w:t>Estimator</w:t>
      </w:r>
      <w:proofErr w:type="gramEnd"/>
    </w:p>
    <w:p w14:paraId="6723ECC5" w14:textId="5D7A503E" w:rsidR="00A63AEA" w:rsidRDefault="00A63AEA" w:rsidP="00A63AEA">
      <w:pPr>
        <w:pStyle w:val="ListParagraph"/>
        <w:numPr>
          <w:ilvl w:val="0"/>
          <w:numId w:val="1"/>
        </w:numPr>
      </w:pPr>
      <w:r>
        <w:t>Problem 1 – drainage is to the lake (45 minutes (25-10-10)</w:t>
      </w:r>
      <w:r w:rsidR="00C012F3">
        <w:t>)</w:t>
      </w:r>
    </w:p>
    <w:p w14:paraId="683F1DBA" w14:textId="77777777" w:rsidR="00A63AEA" w:rsidRDefault="00A63AEA" w:rsidP="00A63AEA">
      <w:pPr>
        <w:pStyle w:val="ListParagraph"/>
        <w:numPr>
          <w:ilvl w:val="1"/>
          <w:numId w:val="1"/>
        </w:numPr>
      </w:pPr>
      <w:r>
        <w:t>Area 1: C and D soils</w:t>
      </w:r>
    </w:p>
    <w:p w14:paraId="58645271" w14:textId="77777777" w:rsidR="00A63AEA" w:rsidRDefault="00A63AEA" w:rsidP="00A63AEA">
      <w:pPr>
        <w:pStyle w:val="ListParagraph"/>
        <w:numPr>
          <w:ilvl w:val="1"/>
          <w:numId w:val="1"/>
        </w:numPr>
      </w:pPr>
      <w:r>
        <w:t>Area 2: A and B soils</w:t>
      </w:r>
    </w:p>
    <w:p w14:paraId="1BBBAC25" w14:textId="77777777" w:rsidR="00A63AEA" w:rsidRDefault="00A63AEA" w:rsidP="00A63AEA">
      <w:pPr>
        <w:pStyle w:val="ListParagraph"/>
        <w:numPr>
          <w:ilvl w:val="1"/>
          <w:numId w:val="1"/>
        </w:numPr>
      </w:pPr>
      <w:r>
        <w:t>Area 3: C soils up in watershed; A and B soils in lower watershed</w:t>
      </w:r>
    </w:p>
    <w:p w14:paraId="09C7BAEC" w14:textId="73967466" w:rsidR="00A63AEA" w:rsidRDefault="00A63AEA" w:rsidP="00A63AEA">
      <w:pPr>
        <w:pStyle w:val="ListParagraph"/>
        <w:numPr>
          <w:ilvl w:val="1"/>
          <w:numId w:val="1"/>
        </w:numPr>
      </w:pPr>
      <w:r>
        <w:t xml:space="preserve">Must reduce phosphorus loading by </w:t>
      </w:r>
      <w:r w:rsidR="00C012F3">
        <w:t>4</w:t>
      </w:r>
      <w:r>
        <w:t xml:space="preserve">0 </w:t>
      </w:r>
      <w:proofErr w:type="gramStart"/>
      <w:r>
        <w:t>percent</w:t>
      </w:r>
      <w:proofErr w:type="gramEnd"/>
    </w:p>
    <w:p w14:paraId="4E5A9B0B" w14:textId="77777777" w:rsidR="00A63AEA" w:rsidRDefault="00A63AEA" w:rsidP="00A63AEA">
      <w:pPr>
        <w:pStyle w:val="ListParagraph"/>
        <w:numPr>
          <w:ilvl w:val="1"/>
          <w:numId w:val="1"/>
        </w:numPr>
      </w:pPr>
      <w:r>
        <w:t xml:space="preserve">Report </w:t>
      </w:r>
      <w:proofErr w:type="gramStart"/>
      <w:r>
        <w:t>out</w:t>
      </w:r>
      <w:proofErr w:type="gramEnd"/>
    </w:p>
    <w:p w14:paraId="24CC7A31" w14:textId="77777777" w:rsidR="00A63AEA" w:rsidRDefault="00A63AEA" w:rsidP="00A63AEA">
      <w:r>
        <w:rPr>
          <w:noProof/>
        </w:rPr>
        <w:drawing>
          <wp:inline distT="0" distB="0" distL="0" distR="0" wp14:anchorId="26CC5C9D" wp14:editId="7422F916">
            <wp:extent cx="4806712" cy="371240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10" cy="37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A63AEA" w:rsidRPr="001B2E58" w14:paraId="484A3932" w14:textId="77777777" w:rsidTr="002F50C4">
        <w:trPr>
          <w:trHeight w:val="29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58D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Land use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9490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Acres</w:t>
            </w:r>
          </w:p>
        </w:tc>
      </w:tr>
      <w:tr w:rsidR="00A63AEA" w:rsidRPr="001B2E58" w14:paraId="59EF9850" w14:textId="77777777" w:rsidTr="002F50C4">
        <w:trPr>
          <w:trHeight w:val="2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07AE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A39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Area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(C/D soils)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16D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Area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(A/B soils)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639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Area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(C/d up; B down)</w:t>
            </w:r>
          </w:p>
        </w:tc>
      </w:tr>
      <w:tr w:rsidR="00A63AEA" w:rsidRPr="001B2E58" w14:paraId="7DAF9068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C92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Commercial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261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7F3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E69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3AEA" w:rsidRPr="001B2E58" w14:paraId="10316FE2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3CF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Industrial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A1E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CA5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792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A63AEA" w:rsidRPr="001B2E58" w14:paraId="38A462FE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D88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Multi-use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9F98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75A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F6E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A63AEA" w:rsidRPr="001B2E58" w14:paraId="6405F94E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0A2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High canopy 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FD4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512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386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A63AEA" w:rsidRPr="001B2E58" w14:paraId="4F462362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611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Park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71F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E26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222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3AEA" w:rsidRPr="001B2E58" w14:paraId="7E9F2175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90E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Agriculture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91DA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405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D20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A63AEA" w:rsidRPr="001B2E58" w14:paraId="337FB8D7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87BB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Transportation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F16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3C7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965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63AEA" w:rsidRPr="001B2E58" w14:paraId="20DBAEC4" w14:textId="77777777" w:rsidTr="002F50C4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F14" w14:textId="77777777" w:rsidR="00A63AEA" w:rsidRPr="001B2E58" w:rsidRDefault="00A63AEA" w:rsidP="002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Low canopy 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D57" w14:textId="77777777" w:rsidR="00A63AEA" w:rsidRPr="001B2E58" w:rsidRDefault="00A63AEA" w:rsidP="002F5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BBD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FED" w14:textId="77777777" w:rsidR="00A63AEA" w:rsidRPr="001B2E58" w:rsidRDefault="00A63AEA" w:rsidP="002F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D8C8E4D" w14:textId="77777777" w:rsidR="00A63AEA" w:rsidRDefault="00A63AEA" w:rsidP="00856436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Discussion questions (15 minutes)</w:t>
      </w:r>
    </w:p>
    <w:p w14:paraId="643BD552" w14:textId="77777777" w:rsidR="00A63AEA" w:rsidRDefault="00A63AEA" w:rsidP="00856436">
      <w:pPr>
        <w:pStyle w:val="ListParagraph"/>
        <w:numPr>
          <w:ilvl w:val="1"/>
          <w:numId w:val="1"/>
        </w:numPr>
        <w:spacing w:line="240" w:lineRule="auto"/>
      </w:pPr>
      <w:r>
        <w:t xml:space="preserve">What practices might result in a change in </w:t>
      </w:r>
      <w:proofErr w:type="spellStart"/>
      <w:r>
        <w:t>emc</w:t>
      </w:r>
      <w:proofErr w:type="spellEnd"/>
      <w:r>
        <w:t>?</w:t>
      </w:r>
    </w:p>
    <w:p w14:paraId="66739137" w14:textId="77777777" w:rsidR="00A63AEA" w:rsidRDefault="00A63AEA" w:rsidP="00856436">
      <w:pPr>
        <w:pStyle w:val="ListParagraph"/>
        <w:numPr>
          <w:ilvl w:val="1"/>
          <w:numId w:val="1"/>
        </w:numPr>
        <w:spacing w:line="240" w:lineRule="auto"/>
      </w:pPr>
      <w:r>
        <w:t>What practices might result in a change in runoff coefficient?</w:t>
      </w:r>
    </w:p>
    <w:p w14:paraId="7A96D06E" w14:textId="77777777" w:rsidR="00A63AEA" w:rsidRDefault="00A63AEA" w:rsidP="00856436">
      <w:pPr>
        <w:pStyle w:val="ListParagraph"/>
        <w:numPr>
          <w:ilvl w:val="1"/>
          <w:numId w:val="1"/>
        </w:numPr>
        <w:spacing w:line="240" w:lineRule="auto"/>
      </w:pPr>
      <w:bookmarkStart w:id="0" w:name="_Hlk66701691"/>
      <w:r>
        <w:t>What conditions apply when removal efficiency changes?</w:t>
      </w:r>
    </w:p>
    <w:bookmarkEnd w:id="0"/>
    <w:p w14:paraId="06C709EB" w14:textId="77777777" w:rsidR="00A63AEA" w:rsidRDefault="00A63AEA" w:rsidP="00856436">
      <w:pPr>
        <w:pStyle w:val="ListParagraph"/>
        <w:numPr>
          <w:ilvl w:val="1"/>
          <w:numId w:val="1"/>
        </w:numPr>
        <w:spacing w:line="240" w:lineRule="auto"/>
      </w:pPr>
      <w:r>
        <w:t>What conditions apply when fraction treated changes?</w:t>
      </w:r>
    </w:p>
    <w:p w14:paraId="1CD43CE3" w14:textId="4497319A" w:rsidR="00A63AEA" w:rsidRDefault="00A63AEA" w:rsidP="00856436">
      <w:pPr>
        <w:pStyle w:val="ListParagraph"/>
        <w:numPr>
          <w:ilvl w:val="1"/>
          <w:numId w:val="1"/>
        </w:numPr>
        <w:spacing w:line="240" w:lineRule="auto"/>
      </w:pPr>
      <w:r>
        <w:t>What conditions apply when fraction infiltrated changes?</w:t>
      </w:r>
    </w:p>
    <w:p w14:paraId="7756CCFD" w14:textId="1E70419A" w:rsidR="00856436" w:rsidRDefault="00856436" w:rsidP="00856436">
      <w:pPr>
        <w:pStyle w:val="ListParagraph"/>
        <w:numPr>
          <w:ilvl w:val="1"/>
          <w:numId w:val="1"/>
        </w:numPr>
        <w:spacing w:line="240" w:lineRule="auto"/>
      </w:pPr>
      <w:r>
        <w:t>What practices could be accounted for in Section 2 (Adjusted loads)?</w:t>
      </w:r>
    </w:p>
    <w:p w14:paraId="769A78CE" w14:textId="55F52BFB" w:rsidR="00C012F3" w:rsidRDefault="00A63AEA" w:rsidP="00856436">
      <w:pPr>
        <w:pStyle w:val="ListParagraph"/>
        <w:numPr>
          <w:ilvl w:val="0"/>
          <w:numId w:val="1"/>
        </w:numPr>
        <w:spacing w:line="240" w:lineRule="auto"/>
      </w:pPr>
      <w:r>
        <w:t>Problem 2</w:t>
      </w:r>
      <w:r w:rsidR="00856436">
        <w:t xml:space="preserve"> (45 minutes (25-10-10))</w:t>
      </w:r>
    </w:p>
    <w:p w14:paraId="26686347" w14:textId="092DCCE8" w:rsidR="00C012F3" w:rsidRPr="00C012F3" w:rsidRDefault="00C012F3" w:rsidP="00856436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333333"/>
        </w:rPr>
      </w:pPr>
      <w:proofErr w:type="spellStart"/>
      <w:r w:rsidRPr="00C012F3">
        <w:rPr>
          <w:rFonts w:eastAsia="Times New Roman" w:cstheme="minorHAnsi"/>
          <w:color w:val="333333"/>
        </w:rPr>
        <w:t>Subwatershed</w:t>
      </w:r>
      <w:proofErr w:type="spellEnd"/>
      <w:r w:rsidRPr="00C012F3">
        <w:rPr>
          <w:rFonts w:eastAsia="Times New Roman" w:cstheme="minorHAnsi"/>
          <w:color w:val="333333"/>
        </w:rPr>
        <w:t xml:space="preserve"> A: 300 acres of residential land use</w:t>
      </w:r>
      <w:r w:rsidR="00856436" w:rsidRPr="00856436">
        <w:rPr>
          <w:rFonts w:eastAsia="Times New Roman" w:cstheme="minorHAnsi"/>
          <w:color w:val="333333"/>
        </w:rPr>
        <w:t xml:space="preserve"> on D soils</w:t>
      </w:r>
    </w:p>
    <w:p w14:paraId="0DB55EE8" w14:textId="77777777" w:rsidR="00C012F3" w:rsidRPr="00C012F3" w:rsidRDefault="00C012F3" w:rsidP="00856436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333333"/>
        </w:rPr>
      </w:pPr>
      <w:proofErr w:type="spellStart"/>
      <w:r w:rsidRPr="00C012F3">
        <w:rPr>
          <w:rFonts w:eastAsia="Times New Roman" w:cstheme="minorHAnsi"/>
          <w:color w:val="333333"/>
        </w:rPr>
        <w:t>Subwatershed</w:t>
      </w:r>
      <w:proofErr w:type="spellEnd"/>
      <w:r w:rsidRPr="00C012F3">
        <w:rPr>
          <w:rFonts w:eastAsia="Times New Roman" w:cstheme="minorHAnsi"/>
          <w:color w:val="333333"/>
        </w:rPr>
        <w:t xml:space="preserve"> B: The entire area consists of mixed (multi-use) land use, but for calculation purposes we will use a separate worksheet in the Estimator for each of the </w:t>
      </w:r>
      <w:proofErr w:type="gramStart"/>
      <w:r w:rsidRPr="00C012F3">
        <w:rPr>
          <w:rFonts w:eastAsia="Times New Roman" w:cstheme="minorHAnsi"/>
          <w:color w:val="333333"/>
        </w:rPr>
        <w:t>following</w:t>
      </w:r>
      <w:proofErr w:type="gramEnd"/>
    </w:p>
    <w:p w14:paraId="0206A208" w14:textId="77777777" w:rsidR="00C012F3" w:rsidRPr="00C012F3" w:rsidRDefault="00C012F3" w:rsidP="0085643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 xml:space="preserve">70 acres draining to </w:t>
      </w:r>
      <w:proofErr w:type="gramStart"/>
      <w:r w:rsidRPr="00C012F3">
        <w:rPr>
          <w:rFonts w:eastAsia="Times New Roman" w:cstheme="minorHAnsi"/>
          <w:color w:val="333333"/>
        </w:rPr>
        <w:t>biofiltration</w:t>
      </w:r>
      <w:proofErr w:type="gramEnd"/>
    </w:p>
    <w:p w14:paraId="5382C5C7" w14:textId="77777777" w:rsidR="00C012F3" w:rsidRPr="00C012F3" w:rsidRDefault="00C012F3" w:rsidP="0085643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 xml:space="preserve">175 acres draining to underground </w:t>
      </w:r>
      <w:proofErr w:type="gramStart"/>
      <w:r w:rsidRPr="00C012F3">
        <w:rPr>
          <w:rFonts w:eastAsia="Times New Roman" w:cstheme="minorHAnsi"/>
          <w:color w:val="333333"/>
        </w:rPr>
        <w:t>infiltration</w:t>
      </w:r>
      <w:proofErr w:type="gramEnd"/>
    </w:p>
    <w:p w14:paraId="5AEA37F7" w14:textId="77777777" w:rsidR="00C012F3" w:rsidRPr="00C012F3" w:rsidRDefault="00C012F3" w:rsidP="0085643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 xml:space="preserve">275 acres draining to sand </w:t>
      </w:r>
      <w:proofErr w:type="gramStart"/>
      <w:r w:rsidRPr="00C012F3">
        <w:rPr>
          <w:rFonts w:eastAsia="Times New Roman" w:cstheme="minorHAnsi"/>
          <w:color w:val="333333"/>
        </w:rPr>
        <w:t>filters</w:t>
      </w:r>
      <w:proofErr w:type="gramEnd"/>
    </w:p>
    <w:p w14:paraId="6671D2F3" w14:textId="77777777" w:rsidR="00C012F3" w:rsidRPr="00C012F3" w:rsidRDefault="00C012F3" w:rsidP="0085643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 xml:space="preserve">125 acres untreated runoff draining to Pond 1 plus drainage from the biofiltration and infiltration </w:t>
      </w:r>
      <w:proofErr w:type="gramStart"/>
      <w:r w:rsidRPr="00C012F3">
        <w:rPr>
          <w:rFonts w:eastAsia="Times New Roman" w:cstheme="minorHAnsi"/>
          <w:color w:val="333333"/>
        </w:rPr>
        <w:t>areas</w:t>
      </w:r>
      <w:proofErr w:type="gramEnd"/>
    </w:p>
    <w:p w14:paraId="37B69469" w14:textId="77777777" w:rsidR="00C012F3" w:rsidRPr="00C012F3" w:rsidRDefault="00C012F3" w:rsidP="0085643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 xml:space="preserve">125 acres draining to Pond 2 plus drainage from the sand filter </w:t>
      </w:r>
      <w:proofErr w:type="gramStart"/>
      <w:r w:rsidRPr="00C012F3">
        <w:rPr>
          <w:rFonts w:eastAsia="Times New Roman" w:cstheme="minorHAnsi"/>
          <w:color w:val="333333"/>
        </w:rPr>
        <w:t>area</w:t>
      </w:r>
      <w:proofErr w:type="gramEnd"/>
    </w:p>
    <w:p w14:paraId="72685BB4" w14:textId="77777777" w:rsidR="00C012F3" w:rsidRPr="00C012F3" w:rsidRDefault="00C012F3" w:rsidP="00C012F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 xml:space="preserve">175 acres draining to Pond 3 plus drainage from Pond </w:t>
      </w:r>
      <w:proofErr w:type="gramStart"/>
      <w:r w:rsidRPr="00C012F3">
        <w:rPr>
          <w:rFonts w:eastAsia="Times New Roman" w:cstheme="minorHAnsi"/>
          <w:color w:val="333333"/>
        </w:rPr>
        <w:t>2</w:t>
      </w:r>
      <w:proofErr w:type="gramEnd"/>
    </w:p>
    <w:p w14:paraId="2893073F" w14:textId="77777777" w:rsidR="00C012F3" w:rsidRPr="00C012F3" w:rsidRDefault="00C012F3" w:rsidP="00C012F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</w:rPr>
      </w:pPr>
      <w:r w:rsidRPr="00C012F3">
        <w:rPr>
          <w:rFonts w:eastAsia="Times New Roman" w:cstheme="minorHAnsi"/>
          <w:color w:val="333333"/>
        </w:rPr>
        <w:t>70 acres of direct runoff (untreated)</w:t>
      </w:r>
    </w:p>
    <w:p w14:paraId="501BF26A" w14:textId="04EE3E9D" w:rsidR="00A63AEA" w:rsidRPr="00856436" w:rsidRDefault="00C012F3" w:rsidP="00EC31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</w:rPr>
      </w:pPr>
      <w:proofErr w:type="spellStart"/>
      <w:r w:rsidRPr="00C012F3">
        <w:rPr>
          <w:rFonts w:eastAsia="Times New Roman" w:cstheme="minorHAnsi"/>
          <w:color w:val="333333"/>
        </w:rPr>
        <w:t>Subwatershed</w:t>
      </w:r>
      <w:proofErr w:type="spellEnd"/>
      <w:r w:rsidRPr="00C012F3">
        <w:rPr>
          <w:rFonts w:eastAsia="Times New Roman" w:cstheme="minorHAnsi"/>
          <w:color w:val="333333"/>
        </w:rPr>
        <w:t xml:space="preserve"> C: 200 acres of ultra-urban land use </w:t>
      </w:r>
      <w:r w:rsidR="00856436" w:rsidRPr="00856436">
        <w:rPr>
          <w:rFonts w:eastAsia="Times New Roman" w:cstheme="minorHAnsi"/>
          <w:color w:val="333333"/>
        </w:rPr>
        <w:t>on C soils (</w:t>
      </w:r>
      <w:proofErr w:type="spellStart"/>
      <w:r w:rsidRPr="00C012F3">
        <w:rPr>
          <w:rFonts w:eastAsia="Times New Roman" w:cstheme="minorHAnsi"/>
          <w:color w:val="333333"/>
        </w:rPr>
        <w:t>emc</w:t>
      </w:r>
      <w:proofErr w:type="spellEnd"/>
      <w:r w:rsidRPr="00C012F3">
        <w:rPr>
          <w:rFonts w:eastAsia="Times New Roman" w:cstheme="minorHAnsi"/>
          <w:color w:val="333333"/>
        </w:rPr>
        <w:t xml:space="preserve"> </w:t>
      </w:r>
      <w:r w:rsidR="00856436" w:rsidRPr="00856436">
        <w:rPr>
          <w:rFonts w:eastAsia="Times New Roman" w:cstheme="minorHAnsi"/>
          <w:color w:val="333333"/>
        </w:rPr>
        <w:t>=</w:t>
      </w:r>
      <w:r w:rsidRPr="00C012F3">
        <w:rPr>
          <w:rFonts w:eastAsia="Times New Roman" w:cstheme="minorHAnsi"/>
          <w:color w:val="333333"/>
        </w:rPr>
        <w:t xml:space="preserve"> 0.24 mg/L</w:t>
      </w:r>
      <w:r w:rsidR="00856436" w:rsidRPr="00856436">
        <w:rPr>
          <w:rFonts w:eastAsia="Times New Roman" w:cstheme="minorHAnsi"/>
          <w:color w:val="333333"/>
        </w:rPr>
        <w:t>)</w:t>
      </w:r>
      <w:r w:rsidRPr="00C012F3">
        <w:rPr>
          <w:rFonts w:eastAsia="Times New Roman" w:cstheme="minorHAnsi"/>
          <w:color w:val="333333"/>
        </w:rPr>
        <w:t>.</w:t>
      </w:r>
    </w:p>
    <w:p w14:paraId="063015DE" w14:textId="77777777" w:rsidR="00856436" w:rsidRPr="00856436" w:rsidRDefault="00856436" w:rsidP="00856436">
      <w:pPr>
        <w:pStyle w:val="ListParagraph"/>
        <w:numPr>
          <w:ilvl w:val="1"/>
          <w:numId w:val="1"/>
        </w:numPr>
        <w:rPr>
          <w:rFonts w:cstheme="minorHAnsi"/>
        </w:rPr>
      </w:pPr>
      <w:r w:rsidRPr="00856436">
        <w:rPr>
          <w:rFonts w:cstheme="minorHAnsi"/>
        </w:rPr>
        <w:t xml:space="preserve">Must reduce phosphorus loading by 40 </w:t>
      </w:r>
      <w:proofErr w:type="gramStart"/>
      <w:r w:rsidRPr="00856436">
        <w:rPr>
          <w:rFonts w:cstheme="minorHAnsi"/>
        </w:rPr>
        <w:t>percent</w:t>
      </w:r>
      <w:proofErr w:type="gramEnd"/>
    </w:p>
    <w:p w14:paraId="0C7616F1" w14:textId="3198F1E3" w:rsidR="00856436" w:rsidRDefault="00856436" w:rsidP="00856436">
      <w:pPr>
        <w:pStyle w:val="ListParagraph"/>
        <w:numPr>
          <w:ilvl w:val="1"/>
          <w:numId w:val="1"/>
        </w:numPr>
        <w:rPr>
          <w:rFonts w:cstheme="minorHAnsi"/>
        </w:rPr>
      </w:pPr>
      <w:r w:rsidRPr="00856436">
        <w:rPr>
          <w:rFonts w:cstheme="minorHAnsi"/>
        </w:rPr>
        <w:t xml:space="preserve">Report </w:t>
      </w:r>
      <w:proofErr w:type="gramStart"/>
      <w:r w:rsidRPr="00856436">
        <w:rPr>
          <w:rFonts w:cstheme="minorHAnsi"/>
        </w:rPr>
        <w:t>out</w:t>
      </w:r>
      <w:proofErr w:type="gramEnd"/>
    </w:p>
    <w:p w14:paraId="53844E88" w14:textId="40A45334" w:rsidR="00F94655" w:rsidRPr="00F94655" w:rsidRDefault="00F94655" w:rsidP="00F94655">
      <w:pPr>
        <w:ind w:left="3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B18D578" wp14:editId="446B3735">
            <wp:extent cx="5943600" cy="2280920"/>
            <wp:effectExtent l="0" t="0" r="0" b="0"/>
            <wp:docPr id="1" name="Picture 1" descr="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655" w:rsidRPr="00F9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F0BE7"/>
    <w:multiLevelType w:val="multilevel"/>
    <w:tmpl w:val="95A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F3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EA"/>
    <w:rsid w:val="002B7339"/>
    <w:rsid w:val="00856436"/>
    <w:rsid w:val="00A63AEA"/>
    <w:rsid w:val="00C012F3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B777"/>
  <w15:chartTrackingRefBased/>
  <w15:docId w15:val="{E15B6844-0AB4-4417-B20A-23F6ACA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ormwater.pca.state.mn.us/index.php?title=Guidance_and_examples_for_using_the_MPCA_Estim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2</cp:revision>
  <dcterms:created xsi:type="dcterms:W3CDTF">2021-03-30T16:31:00Z</dcterms:created>
  <dcterms:modified xsi:type="dcterms:W3CDTF">2021-03-30T16:31:00Z</dcterms:modified>
</cp:coreProperties>
</file>