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4A1C75" w:rsidRDefault="00D921CE">
      <w:pPr>
        <w:rPr>
          <w:b/>
        </w:rPr>
      </w:pPr>
      <w:r>
        <w:rPr>
          <w:b/>
          <w:lang w:bidi="es-es" w:val="es-es"/>
        </w:rPr>
        <w:t xml:space="preserve">Practique la saladura INTELIGENTE este invierno de manera de proteger nuestras aguas</w:t>
      </w:r>
    </w:p>
    <w:p xmlns:w="http://schemas.openxmlformats.org/wordprocessingml/2006/main" w:rsidR="00D921CE" w:rsidRDefault="00D921CE" w:rsidP="00D921CE">
      <w:pPr>
        <w:rPr>
          <w:rFonts w:cstheme="minorHAnsi"/>
        </w:rPr>
      </w:pPr>
      <w:r>
        <w:rPr>
          <w:lang w:bidi="es-es" w:val="es-es"/>
        </w:rPr>
        <w:t xml:space="preserve">La sal para deshelar carreteras ayuda a derretir el hielo pero también contamina nuestros lagos, arroyos y aguas subterráneas. En Minnesota, 50 lagos y arroyos ya han sido contaminados por demasiada sal y otros 120 están cerca del umbral de deterioro. El 30% de los pozos poco profundos de la zona metropolitana de las Ciudades Gemelas tienen niveles elevados de cloruro. </w:t>
      </w:r>
    </w:p>
    <w:p xmlns:w="http://schemas.openxmlformats.org/wordprocessingml/2006/main" w:rsidR="00D921CE" w:rsidRDefault="00D921CE" w:rsidP="00D921CE">
      <w:pPr>
        <w:rPr>
          <w:rFonts w:cstheme="minorHAnsi"/>
        </w:rPr>
      </w:pPr>
      <w:r>
        <w:rPr>
          <w:lang w:bidi="es-es" w:val="es-es"/>
        </w:rPr>
        <w:t xml:space="preserve">Esto es lo que puede hacer este invierno:</w:t>
      </w:r>
    </w:p>
    <w:p xmlns:w="http://schemas.openxmlformats.org/wordprocessingml/2006/main" w:rsidR="00D921CE" w:rsidRPr="00D921CE" w:rsidRDefault="00D921CE" w:rsidP="00D921CE">
      <w:pPr>
        <w:rPr>
          <w:rFonts w:cstheme="minorHAnsi"/>
        </w:rPr>
      </w:pPr>
      <w:r w:rsidRPr="00D921CE">
        <w:rPr>
          <w:b/>
          <w:lang w:bidi="es-es" w:val="es-es"/>
        </w:rPr>
        <w:t xml:space="preserve">1. Palee: </w:t>
      </w:r>
      <w:r w:rsidRPr="00D921CE">
        <w:rPr>
          <w:lang w:bidi="es-es" w:val="es-es"/>
        </w:rPr>
        <w:t xml:space="preserve">Despeje los senderos antes de que la nieve se convierta en hielo, y antes de aplicar la sal. Cuanta más nieve despeje manualmente, menos sal necesitará.</w:t>
      </w:r>
    </w:p>
    <w:p xmlns:w="http://schemas.openxmlformats.org/wordprocessingml/2006/main" w:rsidR="00D921CE" w:rsidRPr="00D921CE" w:rsidRDefault="00D921CE" w:rsidP="00D921CE">
      <w:pPr>
        <w:rPr>
          <w:rFonts w:cstheme="minorHAnsi"/>
        </w:rPr>
      </w:pPr>
      <w:r>
        <w:rPr>
          <w:b/>
          <w:lang w:bidi="es-es" w:val="es-es"/>
        </w:rPr>
        <w:t xml:space="preserve">2. Esparza</w:t>
      </w:r>
      <w:r>
        <w:rPr>
          <w:lang w:bidi="es-es" w:val="es-es"/>
        </w:rPr>
        <w:t xml:space="preserve">:</w:t>
      </w:r>
      <w:r>
        <w:rPr>
          <w:b/>
          <w:lang w:bidi="es-es" w:val="es-es"/>
        </w:rPr>
        <w:t xml:space="preserve"> </w:t>
      </w:r>
      <w:r>
        <w:rPr>
          <w:lang w:bidi="es-es" w:val="es-es"/>
        </w:rPr>
        <w:t xml:space="preserve">Use la sal sólo donde sea crítico. Cuando aplique sal al pavimento, deje abundante espacio entre los gránulos. Una taza de café de 12 onzas de sal es suficiente para cubrir 10 cuadrados de aceras o una vía de entrada de 20 pies.</w:t>
      </w:r>
    </w:p>
    <w:p xmlns:w="http://schemas.openxmlformats.org/wordprocessingml/2006/main" w:rsidR="00D921CE" w:rsidRPr="00D921CE" w:rsidRDefault="00D921CE" w:rsidP="00D921CE">
      <w:pPr>
        <w:rPr>
          <w:rFonts w:cstheme="minorHAnsi"/>
        </w:rPr>
      </w:pPr>
      <w:r w:rsidRPr="0086381B">
        <w:rPr>
          <w:b/>
          <w:lang w:bidi="es-es" w:val="es-es"/>
        </w:rPr>
        <w:t xml:space="preserve">3. Seleccione</w:t>
      </w:r>
      <w:r w:rsidRPr="0086381B">
        <w:rPr>
          <w:lang w:bidi="es-es" w:val="es-es"/>
        </w:rPr>
        <w:t xml:space="preserve">:</w:t>
      </w:r>
      <w:r w:rsidRPr="0086381B">
        <w:rPr>
          <w:b/>
          <w:lang w:bidi="es-es" w:val="es-es"/>
        </w:rPr>
        <w:t xml:space="preserve"> </w:t>
      </w:r>
      <w:r w:rsidRPr="0086381B">
        <w:rPr>
          <w:lang w:bidi="es-es" w:val="es-es"/>
        </w:rPr>
        <w:t xml:space="preserve">La sal no derrite el hielo si el pavimento está a menos de 15°F, así que use arena para dar tracción cuando haga demasiado frío, o elija un deshelador diferente.</w:t>
      </w:r>
    </w:p>
    <w:p xmlns:w="http://schemas.openxmlformats.org/wordprocessingml/2006/main" w:rsidR="00D921CE" w:rsidRDefault="00D921CE" w:rsidP="00D921CE">
      <w:pPr>
        <w:rPr>
          <w:rFonts w:cstheme="minorHAnsi"/>
        </w:rPr>
      </w:pPr>
      <w:r w:rsidRPr="0086381B">
        <w:rPr>
          <w:b/>
          <w:lang w:bidi="es-es" w:val="es-es"/>
        </w:rPr>
        <w:t xml:space="preserve">4. Barra</w:t>
      </w:r>
      <w:r w:rsidRPr="0086381B">
        <w:rPr>
          <w:lang w:bidi="es-es" w:val="es-es"/>
        </w:rPr>
        <w:t xml:space="preserve">:</w:t>
      </w:r>
      <w:r w:rsidRPr="0086381B">
        <w:rPr>
          <w:b/>
          <w:lang w:bidi="es-es" w:val="es-es"/>
        </w:rPr>
        <w:t xml:space="preserve"> </w:t>
      </w:r>
      <w:r w:rsidRPr="0086381B">
        <w:rPr>
          <w:lang w:bidi="es-es" w:val="es-es"/>
        </w:rPr>
        <w:t xml:space="preserve">Recoja los restos de sal, arena y deshelador para guardarlos y reutilizarlos cuando sea necesario.</w:t>
      </w:r>
    </w:p>
    <w:p xmlns:w="http://schemas.openxmlformats.org/wordprocessingml/2006/main" w:rsidR="0086381B" w:rsidRPr="0086381B" w:rsidRDefault="0086381B" w:rsidP="00D921CE">
      <w:pPr>
        <w:rPr>
          <w:rFonts w:cstheme="minorHAnsi"/>
        </w:rPr>
      </w:pPr>
      <w:r>
        <w:rPr>
          <w:b/>
          <w:lang w:bidi="es-es" w:val="es-es"/>
        </w:rPr>
        <w:t xml:space="preserve">5. Vaya más despacio</w:t>
      </w:r>
      <w:r>
        <w:rPr>
          <w:lang w:bidi="es-es" w:val="es-es"/>
        </w:rPr>
        <w:t xml:space="preserve">: Conduzca más despacio cuando las carreteras estén heladas o cubiertas de nieve, y use sus botas de invierno al caminar o al hacer recados. </w:t>
      </w:r>
    </w:p>
    <w:sectPr xmlns:w="http://schemas.openxmlformats.org/wordprocessingml/2006/main" w:rsidR="0086381B" w:rsidRPr="0086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3CB249E1"/>
    <w:multiLevelType w:val="hybridMultilevel"/>
    <w:tmpl w:val="CB9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CE"/>
    <w:rsid w:val="001B2DEC"/>
    <w:rsid w:val="004A1C75"/>
    <w:rsid w:val="0086381B"/>
    <w:rsid w:val="00D9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0F32"/>
  <w15:docId w15:val="{046E1FC1-8689-4B20-A0A2-A884AC04896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2</cp:revision>
  <dcterms:created xsi:type="dcterms:W3CDTF">2018-09-21T15:41:00Z</dcterms:created>
  <dcterms:modified xsi:type="dcterms:W3CDTF">2019-11-06T17:25:00Z</dcterms:modified>
</cp:coreProperties>
</file>