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6668" w14:textId="77777777" w:rsidR="00DD37CC" w:rsidRPr="00CA6038" w:rsidRDefault="00DD37CC" w:rsidP="00DD37CC">
      <w:r>
        <w:t xml:space="preserve">Tweet #1: </w:t>
      </w:r>
      <w:r w:rsidRPr="00CA6038">
        <w:t>Five easy ways to protect our water in 1-hour or less</w:t>
      </w:r>
    </w:p>
    <w:p w14:paraId="34A90728" w14:textId="1BDA6A03" w:rsidR="00CA6038" w:rsidRPr="00CA6038" w:rsidRDefault="00DD37CC">
      <w:r>
        <w:t xml:space="preserve">#1: </w:t>
      </w:r>
      <w:r w:rsidR="00CA6038" w:rsidRPr="00CA6038">
        <w:t>Rake and sweep the leaves, grass clippings, di</w:t>
      </w:r>
      <w:r w:rsidR="00CA6038">
        <w:t xml:space="preserve">rt and litter out of the street. </w:t>
      </w:r>
      <w:r w:rsidR="00CA6038" w:rsidRPr="00CA6038">
        <w:t>Storm drains carry rainwater from the road to nearby wetlands, lakes, streams and rivers.</w:t>
      </w:r>
    </w:p>
    <w:p w14:paraId="0E747FB1" w14:textId="77777777" w:rsidR="00DD37CC" w:rsidRDefault="00DD37CC" w:rsidP="00DD37CC"/>
    <w:p w14:paraId="2521B3E2" w14:textId="7E11DDBC" w:rsidR="00DD37CC" w:rsidRPr="00CA6038" w:rsidRDefault="00DD37CC" w:rsidP="00DD37CC">
      <w:r>
        <w:t xml:space="preserve">Tweet #2: </w:t>
      </w:r>
      <w:r w:rsidRPr="00CA6038">
        <w:t>Five easy ways to protect our water in 1-hour or less</w:t>
      </w:r>
    </w:p>
    <w:p w14:paraId="538461B9" w14:textId="090D1D0E" w:rsidR="00CA6038" w:rsidRDefault="00DD37CC">
      <w:r>
        <w:t xml:space="preserve">#2 </w:t>
      </w:r>
      <w:r w:rsidR="00CA6038" w:rsidRPr="00CA6038">
        <w:t xml:space="preserve">Clean, drain and inspect your boat and trailer after getting out of the water. Aquatic invasive species </w:t>
      </w:r>
      <w:r w:rsidR="00CA6038">
        <w:t xml:space="preserve">can </w:t>
      </w:r>
      <w:r w:rsidR="00CA6038" w:rsidRPr="00CA6038">
        <w:t>hitch</w:t>
      </w:r>
      <w:r w:rsidR="00CA6038">
        <w:t xml:space="preserve"> a ride</w:t>
      </w:r>
      <w:r w:rsidR="00CA6038" w:rsidRPr="00CA6038">
        <w:t xml:space="preserve"> on the bottoms of boats and trailers</w:t>
      </w:r>
      <w:r w:rsidR="00CA6038">
        <w:t>.</w:t>
      </w:r>
    </w:p>
    <w:p w14:paraId="69EF6F5F" w14:textId="77777777" w:rsidR="00DD37CC" w:rsidRDefault="00DD37CC" w:rsidP="00DD37CC"/>
    <w:p w14:paraId="57204CDE" w14:textId="26536FA9" w:rsidR="00DD37CC" w:rsidRPr="00CA6038" w:rsidRDefault="00DD37CC" w:rsidP="00DD37CC">
      <w:r>
        <w:t xml:space="preserve">Tweet #3: </w:t>
      </w:r>
      <w:r w:rsidRPr="00CA6038">
        <w:t>Five easy ways to protect our water in 1-hour or less</w:t>
      </w:r>
    </w:p>
    <w:p w14:paraId="18A5C808" w14:textId="4EE44723" w:rsidR="00CA6038" w:rsidRDefault="00DD37CC">
      <w:r>
        <w:t xml:space="preserve">#3 </w:t>
      </w:r>
      <w:r w:rsidR="00CA6038">
        <w:t xml:space="preserve">Box up old medicine </w:t>
      </w:r>
      <w:r w:rsidR="00CA6038" w:rsidRPr="00CA6038">
        <w:t>and deliver it to an approved drop site. Dumping unused medications can pollute groundwater.</w:t>
      </w:r>
    </w:p>
    <w:p w14:paraId="416D7696" w14:textId="77777777" w:rsidR="00DD37CC" w:rsidRDefault="00DD37CC" w:rsidP="00DD37CC"/>
    <w:p w14:paraId="2689F371" w14:textId="21908C92" w:rsidR="00DD37CC" w:rsidRPr="00CA6038" w:rsidRDefault="00DD37CC" w:rsidP="00DD37CC">
      <w:r>
        <w:t xml:space="preserve">Tweet #4: </w:t>
      </w:r>
      <w:r w:rsidRPr="00CA6038">
        <w:t>Five easy ways to protect our water in 1-hour or less</w:t>
      </w:r>
    </w:p>
    <w:p w14:paraId="2AF79BDF" w14:textId="41E2085C" w:rsidR="00CA6038" w:rsidRDefault="00DD37CC">
      <w:bookmarkStart w:id="0" w:name="_GoBack"/>
      <w:bookmarkEnd w:id="0"/>
      <w:r>
        <w:t xml:space="preserve">#4 </w:t>
      </w:r>
      <w:r w:rsidR="00CA6038" w:rsidRPr="00CA6038">
        <w:t>Pull weeds from a raingarden. Raingardens are gardens designed to catch rain runoff so that the water can soak into the ground instead of flowing through a storm sewer.</w:t>
      </w:r>
    </w:p>
    <w:p w14:paraId="6B96D9A8" w14:textId="77777777" w:rsidR="00DD37CC" w:rsidRDefault="00DD37CC" w:rsidP="00DD37CC"/>
    <w:p w14:paraId="176791DB" w14:textId="1F6B1F27" w:rsidR="00DD37CC" w:rsidRPr="00CA6038" w:rsidRDefault="00DD37CC" w:rsidP="00DD37CC">
      <w:r>
        <w:t xml:space="preserve">Tweet #5: </w:t>
      </w:r>
      <w:r w:rsidRPr="00CA6038">
        <w:t>Five easy ways to protect our water in 1-hour or less</w:t>
      </w:r>
    </w:p>
    <w:p w14:paraId="78237FFE" w14:textId="3E73DDD4" w:rsidR="00CA6038" w:rsidRDefault="00DD37CC">
      <w:r>
        <w:t xml:space="preserve">#5 </w:t>
      </w:r>
      <w:r w:rsidR="00CA6038" w:rsidRPr="00CA6038">
        <w:t xml:space="preserve">Pick up litter along a street or trail near your home. </w:t>
      </w:r>
      <w:r w:rsidR="00CA6038">
        <w:t>L</w:t>
      </w:r>
      <w:r w:rsidR="00CA6038" w:rsidRPr="00CA6038">
        <w:t xml:space="preserve">itter </w:t>
      </w:r>
      <w:r w:rsidR="00CA6038">
        <w:t>can get</w:t>
      </w:r>
      <w:r w:rsidR="00CA6038" w:rsidRPr="00CA6038">
        <w:t xml:space="preserve"> blown in waterways or washed into storm sewers.</w:t>
      </w:r>
    </w:p>
    <w:p w14:paraId="04F22624" w14:textId="77777777" w:rsidR="00CA6038" w:rsidRPr="00CA6038" w:rsidRDefault="00CA6038"/>
    <w:sectPr w:rsidR="00CA6038" w:rsidRPr="00CA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38"/>
    <w:rsid w:val="00447B8C"/>
    <w:rsid w:val="008F51B0"/>
    <w:rsid w:val="00CA6038"/>
    <w:rsid w:val="00D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054C"/>
  <w15:chartTrackingRefBased/>
  <w15:docId w15:val="{1ECC13C3-8EEC-4C06-A6F3-0049B6C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2" ma:contentTypeDescription="Create a new document." ma:contentTypeScope="" ma:versionID="bffd10923e9898858aa79241e4a4a318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1227829e3a003a778e3203ab2005a7f2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DCADA-EC39-4351-8B35-7C742C2D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9D33-DD06-4BE9-9CBF-A4FCFC5410DC}">
  <ds:schemaRefs>
    <ds:schemaRef ds:uri="http://purl.org/dc/elements/1.1/"/>
    <ds:schemaRef ds:uri="http://www.w3.org/XML/1998/namespace"/>
    <ds:schemaRef ds:uri="http://schemas.microsoft.com/office/infopath/2007/PartnerControls"/>
    <ds:schemaRef ds:uri="5affea6d-392a-4ef4-ac0b-e5e9669ff22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8f8ed94-7fb0-4b4c-b18c-6b35aef8c71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AB0AB-D563-4850-9D39-C73E239D6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2019-12-09T19:57:00Z</dcterms:created>
  <dcterms:modified xsi:type="dcterms:W3CDTF">2020-01-20T04:46:00Z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