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A8" w:rsidRPr="00E31C14" w:rsidRDefault="008101A8" w:rsidP="008101A8">
      <w:pPr>
        <w:widowControl w:val="0"/>
        <w:overflowPunct w:val="0"/>
        <w:autoSpaceDE w:val="0"/>
        <w:autoSpaceDN w:val="0"/>
        <w:adjustRightInd w:val="0"/>
        <w:ind w:left="720" w:right="-144"/>
        <w:textAlignment w:val="baseline"/>
        <w:rPr>
          <w:rFonts w:ascii="Arial" w:hAnsi="Arial" w:cs="Arial"/>
          <w:b/>
          <w:sz w:val="18"/>
          <w:szCs w:val="18"/>
          <w:lang w:bidi="en-US"/>
        </w:rPr>
      </w:pPr>
    </w:p>
    <w:p w:rsidR="008101A8" w:rsidRPr="00E31C14" w:rsidRDefault="008101A8" w:rsidP="008101A8">
      <w:pPr>
        <w:widowControl w:val="0"/>
        <w:overflowPunct w:val="0"/>
        <w:autoSpaceDE w:val="0"/>
        <w:autoSpaceDN w:val="0"/>
        <w:adjustRightInd w:val="0"/>
        <w:ind w:left="720" w:right="-144"/>
        <w:textAlignment w:val="baseline"/>
        <w:rPr>
          <w:rFonts w:ascii="Arial" w:hAnsi="Arial" w:cs="Arial"/>
          <w:b/>
          <w:sz w:val="18"/>
          <w:szCs w:val="18"/>
          <w:lang w:bidi="en-US"/>
        </w:rPr>
      </w:pPr>
      <w:r w:rsidRPr="00E31C14">
        <w:rPr>
          <w:rFonts w:ascii="Arial" w:hAnsi="Arial" w:cs="Arial"/>
          <w:b/>
          <w:sz w:val="18"/>
          <w:szCs w:val="18"/>
          <w:lang w:bidi="en-US"/>
        </w:rPr>
        <w:t xml:space="preserve">Objective 2: </w:t>
      </w:r>
      <w:r w:rsidRPr="00E31C14">
        <w:rPr>
          <w:rFonts w:ascii="Arial" w:hAnsi="Arial" w:cs="Arial"/>
          <w:b/>
          <w:sz w:val="18"/>
          <w:szCs w:val="18"/>
        </w:rPr>
        <w:t xml:space="preserve">Determine the likely extent or occurrence of </w:t>
      </w:r>
      <w:r>
        <w:rPr>
          <w:rFonts w:ascii="Arial" w:hAnsi="Arial" w:cs="Arial"/>
          <w:b/>
          <w:sz w:val="18"/>
          <w:szCs w:val="18"/>
        </w:rPr>
        <w:t xml:space="preserve">constructed </w:t>
      </w:r>
      <w:proofErr w:type="spellStart"/>
      <w:r w:rsidRPr="00E31C14">
        <w:rPr>
          <w:rFonts w:ascii="Arial" w:hAnsi="Arial" w:cs="Arial"/>
          <w:b/>
          <w:sz w:val="18"/>
          <w:szCs w:val="18"/>
        </w:rPr>
        <w:t>stormwater</w:t>
      </w:r>
      <w:proofErr w:type="spellEnd"/>
      <w:r w:rsidRPr="00E31C14">
        <w:rPr>
          <w:rFonts w:ascii="Arial" w:hAnsi="Arial" w:cs="Arial"/>
          <w:b/>
          <w:sz w:val="18"/>
          <w:szCs w:val="18"/>
        </w:rPr>
        <w:t xml:space="preserve"> ponds that do not effectively retain phosphorus and identify conditions that likely lead to sediment phosphorus release.</w:t>
      </w:r>
    </w:p>
    <w:p w:rsidR="008101A8" w:rsidRPr="00E31C14" w:rsidRDefault="008101A8" w:rsidP="008101A8">
      <w:pPr>
        <w:widowControl w:val="0"/>
        <w:overflowPunct w:val="0"/>
        <w:autoSpaceDE w:val="0"/>
        <w:autoSpaceDN w:val="0"/>
        <w:adjustRightInd w:val="0"/>
        <w:ind w:left="720" w:right="-144"/>
        <w:textAlignment w:val="baseline"/>
        <w:rPr>
          <w:rFonts w:ascii="Arial" w:hAnsi="Arial" w:cs="Arial"/>
          <w:b/>
          <w:sz w:val="18"/>
          <w:szCs w:val="18"/>
          <w:lang w:bidi="en-US"/>
        </w:rPr>
      </w:pPr>
    </w:p>
    <w:p w:rsidR="008101A8" w:rsidRPr="00E31C14" w:rsidRDefault="008101A8" w:rsidP="008101A8">
      <w:pPr>
        <w:ind w:left="1170"/>
        <w:rPr>
          <w:rFonts w:ascii="Arial" w:hAnsi="Arial" w:cs="Arial"/>
          <w:b/>
          <w:sz w:val="18"/>
          <w:szCs w:val="18"/>
        </w:rPr>
      </w:pPr>
      <w:r w:rsidRPr="00E31C14">
        <w:rPr>
          <w:rFonts w:ascii="Arial" w:hAnsi="Arial" w:cs="Arial"/>
          <w:b/>
          <w:sz w:val="18"/>
          <w:szCs w:val="18"/>
        </w:rPr>
        <w:t xml:space="preserve">Task A: Estimate the extent and occurrence of </w:t>
      </w:r>
      <w:r>
        <w:rPr>
          <w:rFonts w:ascii="Arial" w:hAnsi="Arial" w:cs="Arial"/>
          <w:b/>
          <w:sz w:val="18"/>
          <w:szCs w:val="18"/>
        </w:rPr>
        <w:t xml:space="preserve">constructed </w:t>
      </w:r>
      <w:proofErr w:type="spellStart"/>
      <w:r w:rsidRPr="00E31C14">
        <w:rPr>
          <w:rFonts w:ascii="Arial" w:hAnsi="Arial" w:cs="Arial"/>
          <w:b/>
          <w:sz w:val="18"/>
          <w:szCs w:val="18"/>
        </w:rPr>
        <w:t>stormwater</w:t>
      </w:r>
      <w:proofErr w:type="spellEnd"/>
      <w:r w:rsidRPr="00E31C14">
        <w:rPr>
          <w:rFonts w:ascii="Arial" w:hAnsi="Arial" w:cs="Arial"/>
          <w:b/>
          <w:sz w:val="18"/>
          <w:szCs w:val="18"/>
        </w:rPr>
        <w:t xml:space="preserve"> ponds that do not effectively retain phosphorus.</w:t>
      </w:r>
    </w:p>
    <w:p w:rsidR="008101A8" w:rsidRPr="00E31C14" w:rsidRDefault="008101A8" w:rsidP="008101A8">
      <w:pPr>
        <w:ind w:left="117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 xml:space="preserve">Review existing literature and contact individuals who can provide information on which to estimate the occurrence of </w:t>
      </w:r>
      <w:r>
        <w:rPr>
          <w:rFonts w:ascii="Arial" w:hAnsi="Arial" w:cs="Arial"/>
          <w:sz w:val="18"/>
          <w:szCs w:val="18"/>
        </w:rPr>
        <w:t xml:space="preserve">constructed </w:t>
      </w:r>
      <w:proofErr w:type="spellStart"/>
      <w:r w:rsidRPr="00E31C14">
        <w:rPr>
          <w:rFonts w:ascii="Arial" w:hAnsi="Arial" w:cs="Arial"/>
          <w:sz w:val="18"/>
          <w:szCs w:val="18"/>
        </w:rPr>
        <w:t>stormwater</w:t>
      </w:r>
      <w:proofErr w:type="spellEnd"/>
      <w:r w:rsidRPr="00E31C14">
        <w:rPr>
          <w:rFonts w:ascii="Arial" w:hAnsi="Arial" w:cs="Arial"/>
          <w:sz w:val="18"/>
          <w:szCs w:val="18"/>
        </w:rPr>
        <w:t xml:space="preserve"> ponds that do not effectively retain phosphorus.  The information to </w:t>
      </w:r>
      <w:proofErr w:type="gramStart"/>
      <w:r w:rsidRPr="00E31C14">
        <w:rPr>
          <w:rFonts w:ascii="Arial" w:hAnsi="Arial" w:cs="Arial"/>
          <w:sz w:val="18"/>
          <w:szCs w:val="18"/>
        </w:rPr>
        <w:t>be used</w:t>
      </w:r>
      <w:proofErr w:type="gramEnd"/>
      <w:r w:rsidRPr="00E31C14">
        <w:rPr>
          <w:rFonts w:ascii="Arial" w:hAnsi="Arial" w:cs="Arial"/>
          <w:sz w:val="18"/>
          <w:szCs w:val="18"/>
        </w:rPr>
        <w:t xml:space="preserve"> in the evaluation will be limited to areas with similar climate characteristics and will include Minnesota, Iowa, Michigan, Wisconsin, and Ontario, Canada.</w:t>
      </w:r>
    </w:p>
    <w:p w:rsidR="008101A8" w:rsidRPr="00E31C14" w:rsidRDefault="008101A8" w:rsidP="008101A8">
      <w:pPr>
        <w:ind w:left="1170"/>
        <w:rPr>
          <w:rFonts w:ascii="Arial" w:hAnsi="Arial" w:cs="Arial"/>
          <w:sz w:val="18"/>
          <w:szCs w:val="18"/>
        </w:rPr>
      </w:pPr>
    </w:p>
    <w:p w:rsidR="008101A8" w:rsidRPr="00E31C14" w:rsidRDefault="008101A8" w:rsidP="008101A8">
      <w:pPr>
        <w:ind w:left="1170"/>
        <w:rPr>
          <w:rFonts w:ascii="Arial" w:hAnsi="Arial" w:cs="Arial"/>
          <w:b/>
          <w:sz w:val="18"/>
          <w:szCs w:val="18"/>
        </w:rPr>
      </w:pPr>
      <w:r w:rsidRPr="00E31C14">
        <w:rPr>
          <w:rFonts w:ascii="Arial" w:hAnsi="Arial" w:cs="Arial"/>
          <w:b/>
          <w:sz w:val="18"/>
          <w:szCs w:val="18"/>
        </w:rPr>
        <w:t xml:space="preserve">Task B: Identify conditions likely to contribute to phosphorus export from </w:t>
      </w:r>
      <w:r>
        <w:rPr>
          <w:rFonts w:ascii="Arial" w:hAnsi="Arial" w:cs="Arial"/>
          <w:b/>
          <w:sz w:val="18"/>
          <w:szCs w:val="18"/>
        </w:rPr>
        <w:t xml:space="preserve">constructed </w:t>
      </w:r>
      <w:proofErr w:type="spellStart"/>
      <w:r w:rsidRPr="00E31C14">
        <w:rPr>
          <w:rFonts w:ascii="Arial" w:hAnsi="Arial" w:cs="Arial"/>
          <w:b/>
          <w:sz w:val="18"/>
          <w:szCs w:val="18"/>
        </w:rPr>
        <w:t>stormwater</w:t>
      </w:r>
      <w:proofErr w:type="spellEnd"/>
      <w:r w:rsidRPr="00E31C14">
        <w:rPr>
          <w:rFonts w:ascii="Arial" w:hAnsi="Arial" w:cs="Arial"/>
          <w:b/>
          <w:sz w:val="18"/>
          <w:szCs w:val="18"/>
        </w:rPr>
        <w:t xml:space="preserve"> ponds.</w:t>
      </w:r>
    </w:p>
    <w:p w:rsidR="008101A8" w:rsidRPr="00E31C14" w:rsidRDefault="008101A8" w:rsidP="008101A8">
      <w:pPr>
        <w:pStyle w:val="ListParagraph"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 xml:space="preserve">Document major biogeochemical and geochemical mechanisms driving phosphorus release from the sediments and retention by the sediments in </w:t>
      </w:r>
      <w:r>
        <w:rPr>
          <w:rFonts w:ascii="Arial" w:hAnsi="Arial" w:cs="Arial"/>
          <w:sz w:val="18"/>
          <w:szCs w:val="18"/>
        </w:rPr>
        <w:t xml:space="preserve">constructed </w:t>
      </w:r>
      <w:proofErr w:type="spellStart"/>
      <w:r w:rsidRPr="00E31C14">
        <w:rPr>
          <w:rFonts w:ascii="Arial" w:hAnsi="Arial" w:cs="Arial"/>
          <w:sz w:val="18"/>
          <w:szCs w:val="18"/>
        </w:rPr>
        <w:t>stormwater</w:t>
      </w:r>
      <w:proofErr w:type="spellEnd"/>
      <w:r w:rsidRPr="00E31C14">
        <w:rPr>
          <w:rFonts w:ascii="Arial" w:hAnsi="Arial" w:cs="Arial"/>
          <w:sz w:val="18"/>
          <w:szCs w:val="18"/>
        </w:rPr>
        <w:t xml:space="preserve"> ponds. </w:t>
      </w:r>
    </w:p>
    <w:p w:rsidR="008101A8" w:rsidRPr="00E31C14" w:rsidRDefault="008101A8" w:rsidP="008101A8">
      <w:pPr>
        <w:pStyle w:val="ListParagraph"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>Develop a conceptual model of the major mechanisms.</w:t>
      </w:r>
    </w:p>
    <w:p w:rsidR="008101A8" w:rsidRPr="00E31C14" w:rsidRDefault="008101A8" w:rsidP="008101A8">
      <w:pPr>
        <w:ind w:left="1170"/>
        <w:rPr>
          <w:rFonts w:ascii="Arial" w:hAnsi="Arial" w:cs="Arial"/>
          <w:sz w:val="18"/>
          <w:szCs w:val="18"/>
        </w:rPr>
      </w:pPr>
    </w:p>
    <w:p w:rsidR="008101A8" w:rsidRPr="00E31C14" w:rsidRDefault="008101A8" w:rsidP="008101A8">
      <w:pPr>
        <w:ind w:left="117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b/>
          <w:sz w:val="18"/>
          <w:szCs w:val="18"/>
        </w:rPr>
        <w:t xml:space="preserve">Task C: Compile information for constructed </w:t>
      </w:r>
      <w:proofErr w:type="spellStart"/>
      <w:r w:rsidRPr="00E31C14">
        <w:rPr>
          <w:rFonts w:ascii="Arial" w:hAnsi="Arial" w:cs="Arial"/>
          <w:b/>
          <w:sz w:val="18"/>
          <w:szCs w:val="18"/>
        </w:rPr>
        <w:t>stormwater</w:t>
      </w:r>
      <w:proofErr w:type="spellEnd"/>
      <w:r w:rsidRPr="00E31C14">
        <w:rPr>
          <w:rFonts w:ascii="Arial" w:hAnsi="Arial" w:cs="Arial"/>
          <w:b/>
          <w:sz w:val="18"/>
          <w:szCs w:val="18"/>
        </w:rPr>
        <w:t xml:space="preserve"> ponds identified as potentially exporting phosphorus into a spreadsheet or database.</w:t>
      </w:r>
    </w:p>
    <w:p w:rsidR="008101A8" w:rsidRPr="00E31C14" w:rsidRDefault="008101A8" w:rsidP="008101A8">
      <w:pPr>
        <w:pStyle w:val="ListParagraph"/>
        <w:spacing w:after="0" w:line="240" w:lineRule="auto"/>
        <w:ind w:left="117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 xml:space="preserve">Compile the following information, if available, for </w:t>
      </w:r>
      <w:r>
        <w:rPr>
          <w:rFonts w:ascii="Arial" w:hAnsi="Arial" w:cs="Arial"/>
          <w:sz w:val="18"/>
          <w:szCs w:val="18"/>
        </w:rPr>
        <w:t xml:space="preserve">constructed </w:t>
      </w:r>
      <w:proofErr w:type="spellStart"/>
      <w:r>
        <w:rPr>
          <w:rFonts w:ascii="Arial" w:hAnsi="Arial" w:cs="Arial"/>
          <w:sz w:val="18"/>
          <w:szCs w:val="18"/>
        </w:rPr>
        <w:t>stormwater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E31C14">
        <w:rPr>
          <w:rFonts w:ascii="Arial" w:hAnsi="Arial" w:cs="Arial"/>
          <w:sz w:val="18"/>
          <w:szCs w:val="18"/>
        </w:rPr>
        <w:t>ponds identified as potentially exporting phosphorus into a spreadsheet or database</w:t>
      </w:r>
    </w:p>
    <w:p w:rsidR="008101A8" w:rsidRPr="00E31C14" w:rsidRDefault="008101A8" w:rsidP="008101A8">
      <w:pPr>
        <w:pStyle w:val="ListParagraph"/>
        <w:numPr>
          <w:ilvl w:val="0"/>
          <w:numId w:val="3"/>
        </w:numPr>
        <w:spacing w:after="0" w:line="240" w:lineRule="auto"/>
        <w:ind w:left="189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>Pond name</w:t>
      </w:r>
    </w:p>
    <w:p w:rsidR="008101A8" w:rsidRPr="00E31C14" w:rsidRDefault="008101A8" w:rsidP="008101A8">
      <w:pPr>
        <w:pStyle w:val="ListParagraph"/>
        <w:numPr>
          <w:ilvl w:val="0"/>
          <w:numId w:val="3"/>
        </w:numPr>
        <w:spacing w:after="0" w:line="240" w:lineRule="auto"/>
        <w:ind w:left="189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>Pond location</w:t>
      </w:r>
    </w:p>
    <w:p w:rsidR="008101A8" w:rsidRPr="00E31C14" w:rsidRDefault="008101A8" w:rsidP="008101A8">
      <w:pPr>
        <w:pStyle w:val="ListParagraph"/>
        <w:numPr>
          <w:ilvl w:val="0"/>
          <w:numId w:val="3"/>
        </w:numPr>
        <w:spacing w:after="0" w:line="240" w:lineRule="auto"/>
        <w:ind w:left="189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>Year constructed</w:t>
      </w:r>
    </w:p>
    <w:p w:rsidR="008101A8" w:rsidRPr="00E31C14" w:rsidRDefault="008101A8" w:rsidP="008101A8">
      <w:pPr>
        <w:pStyle w:val="ListParagraph"/>
        <w:numPr>
          <w:ilvl w:val="0"/>
          <w:numId w:val="3"/>
        </w:numPr>
        <w:spacing w:after="0" w:line="240" w:lineRule="auto"/>
        <w:ind w:left="189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>Maintenance record</w:t>
      </w:r>
    </w:p>
    <w:p w:rsidR="008101A8" w:rsidRPr="00E31C14" w:rsidRDefault="008101A8" w:rsidP="008101A8">
      <w:pPr>
        <w:pStyle w:val="ListParagraph"/>
        <w:numPr>
          <w:ilvl w:val="0"/>
          <w:numId w:val="3"/>
        </w:numPr>
        <w:spacing w:after="0" w:line="240" w:lineRule="auto"/>
        <w:ind w:left="189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>Design information</w:t>
      </w:r>
    </w:p>
    <w:p w:rsidR="008101A8" w:rsidRPr="00E31C14" w:rsidRDefault="008101A8" w:rsidP="008101A8">
      <w:pPr>
        <w:pStyle w:val="ListParagraph"/>
        <w:numPr>
          <w:ilvl w:val="0"/>
          <w:numId w:val="3"/>
        </w:numPr>
        <w:spacing w:after="0" w:line="240" w:lineRule="auto"/>
        <w:ind w:left="189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>As built information (if available)</w:t>
      </w:r>
    </w:p>
    <w:p w:rsidR="008101A8" w:rsidRPr="00E31C14" w:rsidRDefault="008101A8" w:rsidP="008101A8">
      <w:pPr>
        <w:pStyle w:val="ListParagraph"/>
        <w:numPr>
          <w:ilvl w:val="0"/>
          <w:numId w:val="3"/>
        </w:numPr>
        <w:spacing w:after="0" w:line="240" w:lineRule="auto"/>
        <w:ind w:left="189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>Monitoring data (if available)</w:t>
      </w:r>
    </w:p>
    <w:p w:rsidR="008101A8" w:rsidRPr="00E31C14" w:rsidRDefault="008101A8" w:rsidP="008101A8">
      <w:pPr>
        <w:pStyle w:val="ListParagraph"/>
        <w:numPr>
          <w:ilvl w:val="0"/>
          <w:numId w:val="3"/>
        </w:numPr>
        <w:spacing w:after="0" w:line="240" w:lineRule="auto"/>
        <w:ind w:left="189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>Chemistry (i.e. TP, SRP, iron, DO) data in the pond (if available)</w:t>
      </w:r>
    </w:p>
    <w:p w:rsidR="008101A8" w:rsidRPr="00E31C14" w:rsidRDefault="008101A8" w:rsidP="008101A8">
      <w:pPr>
        <w:pStyle w:val="ListParagraph"/>
        <w:numPr>
          <w:ilvl w:val="0"/>
          <w:numId w:val="3"/>
        </w:numPr>
        <w:spacing w:after="0" w:line="240" w:lineRule="auto"/>
        <w:ind w:left="189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>Chemistry in any inflo</w:t>
      </w:r>
      <w:bookmarkStart w:id="0" w:name="_GoBack"/>
      <w:bookmarkEnd w:id="0"/>
      <w:r w:rsidRPr="00E31C14">
        <w:rPr>
          <w:rFonts w:ascii="Arial" w:hAnsi="Arial" w:cs="Arial"/>
          <w:sz w:val="18"/>
          <w:szCs w:val="18"/>
        </w:rPr>
        <w:t>ws or outflows (if available)</w:t>
      </w:r>
    </w:p>
    <w:p w:rsidR="008101A8" w:rsidRPr="00E31C14" w:rsidRDefault="008101A8" w:rsidP="008101A8">
      <w:pPr>
        <w:pStyle w:val="ListParagraph"/>
        <w:numPr>
          <w:ilvl w:val="0"/>
          <w:numId w:val="3"/>
        </w:numPr>
        <w:spacing w:after="0" w:line="240" w:lineRule="auto"/>
        <w:ind w:left="189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>The occurrence of stratification of temperature, conductivity, and DO in the pond (if available)</w:t>
      </w:r>
    </w:p>
    <w:p w:rsidR="008101A8" w:rsidRPr="00E31C14" w:rsidRDefault="008101A8" w:rsidP="008101A8">
      <w:pPr>
        <w:pStyle w:val="ListParagraph"/>
        <w:numPr>
          <w:ilvl w:val="0"/>
          <w:numId w:val="3"/>
        </w:numPr>
        <w:spacing w:after="0" w:line="240" w:lineRule="auto"/>
        <w:ind w:left="189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>Soil/sediment chemistry information (if available)</w:t>
      </w:r>
    </w:p>
    <w:p w:rsidR="008101A8" w:rsidRPr="00E31C14" w:rsidRDefault="008101A8" w:rsidP="008101A8">
      <w:pPr>
        <w:pStyle w:val="ListParagraph"/>
        <w:numPr>
          <w:ilvl w:val="0"/>
          <w:numId w:val="3"/>
        </w:numPr>
        <w:spacing w:after="0" w:line="240" w:lineRule="auto"/>
        <w:ind w:left="189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>Contact information</w:t>
      </w:r>
    </w:p>
    <w:p w:rsidR="008101A8" w:rsidRPr="00E31C14" w:rsidRDefault="008101A8" w:rsidP="008101A8">
      <w:pPr>
        <w:ind w:left="1170"/>
        <w:rPr>
          <w:rFonts w:ascii="Arial" w:hAnsi="Arial" w:cs="Arial"/>
          <w:sz w:val="18"/>
          <w:szCs w:val="18"/>
        </w:rPr>
      </w:pPr>
    </w:p>
    <w:p w:rsidR="008101A8" w:rsidRPr="00E31C14" w:rsidRDefault="008101A8" w:rsidP="008101A8">
      <w:pPr>
        <w:ind w:left="117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b/>
          <w:sz w:val="18"/>
          <w:szCs w:val="18"/>
        </w:rPr>
        <w:t>Task D:</w:t>
      </w:r>
      <w:r>
        <w:rPr>
          <w:rFonts w:ascii="Arial" w:hAnsi="Arial" w:cs="Arial"/>
          <w:b/>
          <w:sz w:val="18"/>
          <w:szCs w:val="18"/>
        </w:rPr>
        <w:t xml:space="preserve"> Conduct a </w:t>
      </w:r>
      <w:r w:rsidRPr="00E31C14">
        <w:rPr>
          <w:rFonts w:ascii="Arial" w:hAnsi="Arial" w:cs="Arial"/>
          <w:b/>
          <w:sz w:val="18"/>
          <w:szCs w:val="18"/>
        </w:rPr>
        <w:t>high level assessment of characteristics, trends, and patterns</w:t>
      </w:r>
    </w:p>
    <w:p w:rsidR="008101A8" w:rsidRPr="00E31C14" w:rsidRDefault="008101A8" w:rsidP="008101A8">
      <w:pPr>
        <w:pStyle w:val="ListParagraph"/>
        <w:numPr>
          <w:ilvl w:val="0"/>
          <w:numId w:val="5"/>
        </w:numPr>
        <w:spacing w:after="0" w:line="240" w:lineRule="auto"/>
        <w:ind w:left="1890"/>
        <w:rPr>
          <w:rFonts w:ascii="Arial" w:hAnsi="Arial" w:cs="Arial"/>
          <w:sz w:val="18"/>
          <w:szCs w:val="18"/>
        </w:rPr>
      </w:pPr>
      <w:r w:rsidRPr="00E31C14">
        <w:rPr>
          <w:rFonts w:ascii="Arial" w:hAnsi="Arial" w:cs="Arial"/>
          <w:sz w:val="18"/>
          <w:szCs w:val="18"/>
        </w:rPr>
        <w:t xml:space="preserve">Based on the data obtained in </w:t>
      </w:r>
      <w:r>
        <w:rPr>
          <w:rFonts w:ascii="Arial" w:hAnsi="Arial" w:cs="Arial"/>
          <w:sz w:val="18"/>
          <w:szCs w:val="18"/>
        </w:rPr>
        <w:t xml:space="preserve">Goal 2, Objective 2, </w:t>
      </w:r>
      <w:r w:rsidRPr="00E31C14">
        <w:rPr>
          <w:rFonts w:ascii="Arial" w:hAnsi="Arial" w:cs="Arial"/>
          <w:sz w:val="18"/>
          <w:szCs w:val="18"/>
        </w:rPr>
        <w:t>Task C, assess if there are indicators in the data that could be correlated to a pond either retaining or releasing phosphorus.</w:t>
      </w:r>
    </w:p>
    <w:p w:rsidR="008101A8" w:rsidRPr="00E31C14" w:rsidRDefault="008101A8" w:rsidP="008101A8">
      <w:pPr>
        <w:ind w:left="1170"/>
        <w:rPr>
          <w:rFonts w:ascii="Arial" w:hAnsi="Arial" w:cs="Arial"/>
          <w:sz w:val="18"/>
          <w:szCs w:val="18"/>
        </w:rPr>
      </w:pPr>
    </w:p>
    <w:p w:rsidR="008101A8" w:rsidRPr="00E31C14" w:rsidRDefault="008101A8" w:rsidP="008101A8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ind w:left="1170"/>
        <w:textAlignment w:val="baseline"/>
        <w:rPr>
          <w:rFonts w:ascii="Arial" w:hAnsi="Arial" w:cs="Arial"/>
          <w:b/>
          <w:sz w:val="18"/>
          <w:szCs w:val="18"/>
        </w:rPr>
      </w:pPr>
      <w:r w:rsidRPr="00E31C14">
        <w:rPr>
          <w:rFonts w:ascii="Arial" w:hAnsi="Arial" w:cs="Arial"/>
          <w:b/>
          <w:sz w:val="18"/>
          <w:szCs w:val="18"/>
        </w:rPr>
        <w:t>Task E:</w:t>
      </w:r>
      <w:r>
        <w:rPr>
          <w:rFonts w:ascii="Arial" w:hAnsi="Arial" w:cs="Arial"/>
          <w:b/>
          <w:sz w:val="18"/>
          <w:szCs w:val="18"/>
        </w:rPr>
        <w:t xml:space="preserve"> Submit a report</w:t>
      </w:r>
    </w:p>
    <w:p w:rsidR="008101A8" w:rsidRPr="00E31C14" w:rsidRDefault="008101A8" w:rsidP="008101A8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ind w:left="1170"/>
        <w:textAlignment w:val="baseline"/>
        <w:rPr>
          <w:rFonts w:ascii="Arial" w:hAnsi="Arial" w:cs="Arial"/>
          <w:b/>
          <w:sz w:val="18"/>
          <w:szCs w:val="18"/>
          <w:lang w:bidi="en-US"/>
        </w:rPr>
      </w:pPr>
      <w:r w:rsidRPr="00E31C14">
        <w:rPr>
          <w:rFonts w:ascii="Arial" w:hAnsi="Arial" w:cs="Arial"/>
          <w:sz w:val="18"/>
          <w:szCs w:val="18"/>
        </w:rPr>
        <w:t xml:space="preserve">Develop a report that includes the findings and information from </w:t>
      </w:r>
      <w:r>
        <w:rPr>
          <w:rFonts w:ascii="Arial" w:hAnsi="Arial" w:cs="Arial"/>
          <w:sz w:val="18"/>
          <w:szCs w:val="18"/>
        </w:rPr>
        <w:t>Goal 2, Objective 2, Tasks A through</w:t>
      </w:r>
      <w:r w:rsidRPr="00E31C14">
        <w:rPr>
          <w:rFonts w:ascii="Arial" w:hAnsi="Arial" w:cs="Arial"/>
          <w:sz w:val="18"/>
          <w:szCs w:val="18"/>
        </w:rPr>
        <w:t xml:space="preserve"> D</w:t>
      </w:r>
    </w:p>
    <w:p w:rsidR="00CA0C0B" w:rsidRDefault="00CA0C0B"/>
    <w:sectPr w:rsidR="00CA0C0B" w:rsidSect="00795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D69"/>
    <w:multiLevelType w:val="hybridMultilevel"/>
    <w:tmpl w:val="459C0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538A6"/>
    <w:multiLevelType w:val="hybridMultilevel"/>
    <w:tmpl w:val="D2AA3DD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469E6417"/>
    <w:multiLevelType w:val="hybridMultilevel"/>
    <w:tmpl w:val="0EF29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4C5823"/>
    <w:multiLevelType w:val="hybridMultilevel"/>
    <w:tmpl w:val="1FFA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D14"/>
    <w:multiLevelType w:val="hybridMultilevel"/>
    <w:tmpl w:val="D0BC6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A8"/>
    <w:rsid w:val="00430ED3"/>
    <w:rsid w:val="007952FA"/>
    <w:rsid w:val="008101A8"/>
    <w:rsid w:val="00C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3AD1D"/>
  <w15:chartTrackingRefBased/>
  <w15:docId w15:val="{F5E73763-3AEB-42F5-A558-65FA1150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1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Trojan, Mike (MPCA)</dc:creator>
  <cp:keywords/>
  <dc:description/>
  <cp:lastModifiedBy>Trojan, Mike (MPCA)</cp:lastModifiedBy>
  <cp:revision>1</cp:revision>
  <dcterms:created xsi:type="dcterms:W3CDTF">2018-10-31T20:47:00Z</dcterms:created>
  <dcterms:modified xsi:type="dcterms:W3CDTF">2018-10-31T20:49:00Z</dcterms:modified>
</cp:coreProperties>
</file>