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9BD6" w14:textId="77777777" w:rsidR="00AE1F6E" w:rsidRPr="002A2344" w:rsidRDefault="00095C09" w:rsidP="00AE1F6E">
      <w:pPr>
        <w:rPr>
          <w:b/>
          <w:sz w:val="32"/>
        </w:rPr>
      </w:pPr>
      <w:r w:rsidRPr="002A2344">
        <w:rPr>
          <w:b/>
          <w:sz w:val="32"/>
          <w:lang w:bidi="es-ES"/>
        </w:rPr>
        <w:t>Recordatorio: ¡NO deje recortes de hierba en la calle!</w:t>
      </w:r>
    </w:p>
    <w:p w14:paraId="11DB51AA" w14:textId="25CA0970" w:rsidR="00AE1F6E" w:rsidRDefault="00AE1F6E" w:rsidP="00AE1F6E">
      <w:r>
        <w:rPr>
          <w:lang w:bidi="es-ES"/>
        </w:rPr>
        <w:t xml:space="preserve">¿Sabía que los recortes de hierba contienen grandes cantidades de nutrientes como nitrógeno y fósforo? Cuando llueve, los recortes dejados en la calle son arrastrados por el agua a los drenajes pluviales que conducen a los estanques, lagos, ríos y arroyos. Allí, los nutrientes promueven el crecimiento de las algas, lo que hace que el agua sea apestosa, verde y a veces tóxica. Los recortes también pueden obstruir los alcantarillados pluviales, aumentando el riesgo de inundaciones en las calles. </w:t>
      </w:r>
      <w:r w:rsidR="00B125CA" w:rsidRPr="00B125CA">
        <w:rPr>
          <w:color w:val="0070C0"/>
          <w:lang w:bidi="es-ES"/>
        </w:rPr>
        <w:t>[Insert city ordinance info here]</w:t>
      </w:r>
    </w:p>
    <w:p w14:paraId="25D8900C" w14:textId="77777777" w:rsidR="00AE1F6E" w:rsidRDefault="00AE1F6E" w:rsidP="00AE1F6E">
      <w:r>
        <w:rPr>
          <w:lang w:bidi="es-ES"/>
        </w:rPr>
        <w:t xml:space="preserve">A continuación, un simple truco para resolver el problema. ¡Gire su cortacésped para que los recortes soplen sobre el césped en vez de hacia la calle cuando esté cortando cerca de la calle!  Los recortes se descompondrán de forma natural y proporcionarán fertilizante gratuito para su césped, ahorrándole tiempo y dinero. También puede embolsar y compostar sus recortes para fertilizar sus jardines en el futuro.   </w:t>
      </w:r>
    </w:p>
    <w:p w14:paraId="001AD310" w14:textId="77777777" w:rsidR="00095C09" w:rsidRDefault="00095C09" w:rsidP="00AE1F6E">
      <w:r>
        <w:rPr>
          <w:lang w:bidi="es-ES"/>
        </w:rPr>
        <w:t>Calles más limpias = Agua más limpia. ¡Haga su parte para mantener el verdor en nuestros céspedes y fuera del agua!</w:t>
      </w:r>
    </w:p>
    <w:p w14:paraId="201FB0DB" w14:textId="77777777" w:rsidR="00CC1BDE" w:rsidRDefault="00CC1BDE"/>
    <w:sectPr w:rsidR="00CC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F6E"/>
    <w:rsid w:val="00095C09"/>
    <w:rsid w:val="002A2344"/>
    <w:rsid w:val="00AB419E"/>
    <w:rsid w:val="00AE1F6E"/>
    <w:rsid w:val="00B125CA"/>
    <w:rsid w:val="00CC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01E3"/>
  <w15:docId w15:val="{7571C2E6-C95F-4F53-A55B-2A54CD5D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Abby Purfeerst</cp:lastModifiedBy>
  <cp:revision>4</cp:revision>
  <dcterms:created xsi:type="dcterms:W3CDTF">2018-05-31T15:44:00Z</dcterms:created>
  <dcterms:modified xsi:type="dcterms:W3CDTF">2020-12-10T16:01:00Z</dcterms:modified>
</cp:coreProperties>
</file>