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BF" w:rsidRPr="005D25BF" w:rsidRDefault="005D25BF" w:rsidP="005D25B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25BF">
        <w:rPr>
          <w:rFonts w:ascii="Arial" w:eastAsia="Times New Roman" w:hAnsi="Arial" w:cs="Arial"/>
          <w:b/>
          <w:bCs/>
          <w:color w:val="333333"/>
          <w:sz w:val="24"/>
          <w:szCs w:val="24"/>
        </w:rPr>
        <w:t>General information for several trees that can be used in tree trenches/tree boxes. NOTE: this list is not exhaustive and could include dozens of additional species.</w:t>
      </w:r>
      <w:r w:rsidRPr="005D25BF">
        <w:rPr>
          <w:rFonts w:ascii="Arial" w:eastAsia="Times New Roman" w:hAnsi="Arial" w:cs="Arial"/>
          <w:color w:val="333333"/>
          <w:sz w:val="21"/>
          <w:szCs w:val="21"/>
        </w:rPr>
        <w:br/>
        <w:t>Link to this </w:t>
      </w:r>
      <w:hyperlink r:id="rId4" w:tooltip="Tree species list - general information" w:history="1">
        <w:r w:rsidRPr="005D25BF">
          <w:rPr>
            <w:rFonts w:ascii="Arial" w:eastAsia="Times New Roman" w:hAnsi="Arial" w:cs="Arial"/>
            <w:color w:val="2F91E0"/>
            <w:sz w:val="21"/>
            <w:szCs w:val="21"/>
            <w:u w:val="single"/>
          </w:rPr>
          <w:t>table</w:t>
        </w:r>
      </w:hyperlink>
    </w:p>
    <w:tbl>
      <w:tblPr>
        <w:tblW w:w="0" w:type="dxa"/>
        <w:tblCellSpacing w:w="15" w:type="dxa"/>
        <w:tblBorders>
          <w:top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357"/>
        <w:gridCol w:w="1469"/>
        <w:gridCol w:w="1360"/>
        <w:gridCol w:w="1321"/>
        <w:gridCol w:w="1045"/>
      </w:tblGrid>
      <w:tr w:rsidR="005D25BF" w:rsidRPr="005D25BF" w:rsidTr="005D25B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</w:tcBorders>
            <w:shd w:val="clear" w:color="auto" w:fill="99CCFF"/>
            <w:tcMar>
              <w:top w:w="60" w:type="dxa"/>
              <w:left w:w="75" w:type="dxa"/>
              <w:bottom w:w="60" w:type="dxa"/>
              <w:right w:w="315" w:type="dxa"/>
            </w:tcMar>
            <w:vAlign w:val="bottom"/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Scientific name</w:t>
            </w: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</w:rPr>
              <w:t>1,2,3,4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</w:tcBorders>
            <w:shd w:val="clear" w:color="auto" w:fill="99CCFF"/>
            <w:tcMar>
              <w:top w:w="60" w:type="dxa"/>
              <w:left w:w="75" w:type="dxa"/>
              <w:bottom w:w="60" w:type="dxa"/>
              <w:right w:w="315" w:type="dxa"/>
            </w:tcMar>
            <w:vAlign w:val="bottom"/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Common name </w:t>
            </w: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</w:rPr>
              <w:t>1,2,3,4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</w:tcBorders>
            <w:shd w:val="clear" w:color="auto" w:fill="99CCFF"/>
            <w:tcMar>
              <w:top w:w="60" w:type="dxa"/>
              <w:left w:w="75" w:type="dxa"/>
              <w:bottom w:w="60" w:type="dxa"/>
              <w:right w:w="315" w:type="dxa"/>
            </w:tcMar>
            <w:vAlign w:val="bottom"/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Soil moisture condition</w:t>
            </w: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</w:tcBorders>
            <w:shd w:val="clear" w:color="auto" w:fill="99CCFF"/>
            <w:tcMar>
              <w:top w:w="60" w:type="dxa"/>
              <w:left w:w="75" w:type="dxa"/>
              <w:bottom w:w="60" w:type="dxa"/>
              <w:right w:w="315" w:type="dxa"/>
            </w:tcMar>
            <w:vAlign w:val="bottom"/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Wetland indicator status</w:t>
            </w: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</w:tcBorders>
            <w:shd w:val="clear" w:color="auto" w:fill="99CCFF"/>
            <w:tcMar>
              <w:top w:w="60" w:type="dxa"/>
              <w:left w:w="75" w:type="dxa"/>
              <w:bottom w:w="60" w:type="dxa"/>
              <w:right w:w="315" w:type="dxa"/>
            </w:tcMar>
            <w:vAlign w:val="bottom"/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Moisture use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</w:tcBorders>
            <w:shd w:val="clear" w:color="auto" w:fill="99CCFF"/>
            <w:tcMar>
              <w:top w:w="60" w:type="dxa"/>
              <w:left w:w="75" w:type="dxa"/>
              <w:bottom w:w="60" w:type="dxa"/>
              <w:right w:w="315" w:type="dxa"/>
            </w:tcMar>
            <w:vAlign w:val="bottom"/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pH range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Acer x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freemanii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Freeman maple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7.0-8.5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Acer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rubrum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Red maple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4.7-7.3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Acer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saccharinum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2"/>
                <w:szCs w:val="12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Silver maple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4.0-7.3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Acer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saccharum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Sugar maple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3.7-7.9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glutinosa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European alder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4.4-7.2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incana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ssp.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rugosa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Speckled alder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5.0-7.0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Amelanchier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spp.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Juneberry/serviceberry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4.8-8.4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Betula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nigra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'Cully' &amp; ' BNMFT'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Heritage and Dura-Heat river birch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3.0-6.5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Betula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populifolia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Gray birch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3.5-6.5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Carpinus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betulus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European hornbeam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4.0-7.4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Carpinus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caroliniana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American hornbeam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4.0-7.4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Carya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ovata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Shagbark hickory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4.0-7.3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Catalpa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speciosa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Narthern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catalpa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5.5-7.0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Celtis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occidentalis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Common hackberry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6.0-7.8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Cercis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canadensis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Eastern redbud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5.0-7.9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Cladrastis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kentukea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Yellowood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Kentucky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yellowood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4.8-7.5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Crataegus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crus-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galli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var.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inermis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Thornless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cockspur hawthorn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4.5-7.2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Crataegus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phaenopyrum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Washington hawthorn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4.3-7.0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Fraxinus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americana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White 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4.7-7.5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Fraxinus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Manchurian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Manchrian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4.4-8.2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Fraxinus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nigra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Black 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4.4-8.2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Fraxinus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pennsylvanica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Green 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4.7-8.1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Gingko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biloba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Gingko – male only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5.2-7.5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Gleditsia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tricanthos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var.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inermis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Thornless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common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honeylocust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4.8-8.0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Gymnocladus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dioicus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Kentucky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coffeetree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6.0-8.0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Larix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decidua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European larch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5.0-6.8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Larix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laricina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Tamarack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5.5-6.5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Maackia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amurensis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Amur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maackia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4.0-8.0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Malus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spp.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Crabapple spp.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5.0-7.5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Ostrya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virginiana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American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hophornbeam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ironwood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4.2-7.6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Phellodendron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amurense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Amur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corktree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4.5-6.5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Populus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grandidentata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Michx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Bigtooth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aspen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4.8-7.2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Populus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deltoides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Eastern cottonwood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4.6-6.5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Populus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tremuloides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Quaking aspen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4.3-9.0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Prunus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sargentii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Sargent cherry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5.5-8.5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Prunus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virginiana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Chokecherry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5.2-8.4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Pyrus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fauriei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'Westwood'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Korean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SunTM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Pyrus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ussuriensis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Ussurian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pear, Chinese pear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5.5-7.5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Quercus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bicolor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Swamp white oak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4.3-6.5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Quercus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macropcarpa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Bur oak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4.5-7.5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Quercus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rubra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Red oak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4.3-7.3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Robinia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pseudoacacia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Black locust, false acacia,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robinia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4.6-8.2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Salix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nigra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Black willow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OBL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4.8-8.0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Salix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babylonica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Weeping or Babylon willow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4.5-8.0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Sorbus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americana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American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mountainash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5.3-6.8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Sorbus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alnifolia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Korean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mountainash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5.0-8.0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Sorbus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hybrida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Sorbus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thuringiaca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Oak-leaf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mountainash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5.0-8.0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Syringa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reticulata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Japanese tree lilac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8.2d&lt;/t&gt;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Taxodium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distichum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Common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baldcypress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OBL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4.5-6.0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Tilia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americana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Basswood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4.5-7.5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Tilia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cordata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Littleleaf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linden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4.8-7.2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Tilia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 </w:t>
            </w: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euchlora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Crimean linden, Caucasian 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8.2</w:t>
            </w:r>
          </w:p>
        </w:tc>
      </w:tr>
      <w:tr w:rsidR="005D25BF" w:rsidRPr="005D25BF" w:rsidTr="005D25B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Ulmus</w:t>
            </w:r>
            <w:proofErr w:type="spellEnd"/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 species </w:t>
            </w:r>
            <w:r w:rsidRPr="005D25BF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Elm hybrids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999999"/>
            </w:tcBorders>
            <w:shd w:val="clear" w:color="auto" w:fill="E9E9E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D25BF" w:rsidRPr="005D25BF" w:rsidRDefault="005D25BF" w:rsidP="005D25BF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D25B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5.8-8.0</w:t>
            </w:r>
          </w:p>
        </w:tc>
      </w:tr>
    </w:tbl>
    <w:p w:rsidR="005D25BF" w:rsidRPr="005D25BF" w:rsidRDefault="005D25BF" w:rsidP="005D25B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D25BF">
        <w:rPr>
          <w:rFonts w:ascii="Arial" w:eastAsia="Times New Roman" w:hAnsi="Arial" w:cs="Arial"/>
          <w:color w:val="333333"/>
          <w:sz w:val="11"/>
          <w:szCs w:val="11"/>
          <w:vertAlign w:val="superscript"/>
        </w:rPr>
        <w:t>1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t> Shaw, D. and R. Schmidt. 2003. </w:t>
      </w:r>
      <w:hyperlink r:id="rId5" w:history="1">
        <w:r w:rsidRPr="005D25BF">
          <w:rPr>
            <w:rFonts w:ascii="Arial" w:eastAsia="Times New Roman" w:hAnsi="Arial" w:cs="Arial"/>
            <w:i/>
            <w:iCs/>
            <w:color w:val="2F91E0"/>
            <w:sz w:val="15"/>
            <w:szCs w:val="15"/>
            <w:u w:val="single"/>
          </w:rPr>
          <w:t>Plants for Stormwater Design: Species</w:t>
        </w:r>
      </w:hyperlink>
      <w:r w:rsidRPr="005D25BF">
        <w:rPr>
          <w:rFonts w:ascii="Arial" w:eastAsia="Times New Roman" w:hAnsi="Arial" w:cs="Arial"/>
          <w:i/>
          <w:iCs/>
          <w:color w:val="333333"/>
          <w:sz w:val="15"/>
          <w:szCs w:val="15"/>
        </w:rPr>
        <w:t> Selection for the Upper Midwest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t>. Minnesota Pollution Control Agency (MPCA</w:t>
      </w:r>
      <w:proofErr w:type="gramStart"/>
      <w:r w:rsidRPr="005D25BF">
        <w:rPr>
          <w:rFonts w:ascii="Arial" w:eastAsia="Times New Roman" w:hAnsi="Arial" w:cs="Arial"/>
          <w:color w:val="333333"/>
          <w:sz w:val="15"/>
          <w:szCs w:val="15"/>
        </w:rPr>
        <w:t>)</w:t>
      </w:r>
      <w:proofErr w:type="gramEnd"/>
      <w:r w:rsidRPr="005D25BF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5D25BF">
        <w:rPr>
          <w:rFonts w:ascii="Arial" w:eastAsia="Times New Roman" w:hAnsi="Arial" w:cs="Arial"/>
          <w:color w:val="333333"/>
          <w:sz w:val="11"/>
          <w:szCs w:val="11"/>
          <w:vertAlign w:val="superscript"/>
        </w:rPr>
        <w:t>2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t> Bassuk, N. et al. 2009. </w:t>
      </w:r>
      <w:r w:rsidRPr="005D25BF">
        <w:rPr>
          <w:rFonts w:ascii="Arial" w:eastAsia="Times New Roman" w:hAnsi="Arial" w:cs="Arial"/>
          <w:i/>
          <w:iCs/>
          <w:color w:val="333333"/>
          <w:sz w:val="15"/>
          <w:szCs w:val="15"/>
        </w:rPr>
        <w:t>Recommended Urban Trees: Site Assessment and Tree Selection for Stress Tolerance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t xml:space="preserve">. Urban Horticulture Institute, </w:t>
      </w:r>
      <w:proofErr w:type="spellStart"/>
      <w:r w:rsidRPr="005D25BF">
        <w:rPr>
          <w:rFonts w:ascii="Arial" w:eastAsia="Times New Roman" w:hAnsi="Arial" w:cs="Arial"/>
          <w:color w:val="333333"/>
          <w:sz w:val="15"/>
          <w:szCs w:val="15"/>
        </w:rPr>
        <w:t>Dept</w:t>
      </w:r>
      <w:proofErr w:type="spellEnd"/>
      <w:r w:rsidRPr="005D25BF">
        <w:rPr>
          <w:rFonts w:ascii="Arial" w:eastAsia="Times New Roman" w:hAnsi="Arial" w:cs="Arial"/>
          <w:color w:val="333333"/>
          <w:sz w:val="15"/>
          <w:szCs w:val="15"/>
        </w:rPr>
        <w:t xml:space="preserve"> of Horticulture, Cornell University, Ithaca, NY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5D25BF">
        <w:rPr>
          <w:rFonts w:ascii="Arial" w:eastAsia="Times New Roman" w:hAnsi="Arial" w:cs="Arial"/>
          <w:color w:val="333333"/>
          <w:sz w:val="11"/>
          <w:szCs w:val="11"/>
          <w:vertAlign w:val="superscript"/>
        </w:rPr>
        <w:t>3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t> USDA NRCS Plants Database. www.usda.plants.gov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5D25BF">
        <w:rPr>
          <w:rFonts w:ascii="Arial" w:eastAsia="Times New Roman" w:hAnsi="Arial" w:cs="Arial"/>
          <w:color w:val="333333"/>
          <w:sz w:val="11"/>
          <w:szCs w:val="11"/>
          <w:vertAlign w:val="superscript"/>
        </w:rPr>
        <w:t>4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t> </w:t>
      </w:r>
      <w:proofErr w:type="spellStart"/>
      <w:r w:rsidRPr="005D25BF">
        <w:rPr>
          <w:rFonts w:ascii="Arial" w:eastAsia="Times New Roman" w:hAnsi="Arial" w:cs="Arial"/>
          <w:color w:val="333333"/>
          <w:sz w:val="15"/>
          <w:szCs w:val="15"/>
        </w:rPr>
        <w:t>Dirr</w:t>
      </w:r>
      <w:proofErr w:type="spellEnd"/>
      <w:r w:rsidRPr="005D25BF">
        <w:rPr>
          <w:rFonts w:ascii="Arial" w:eastAsia="Times New Roman" w:hAnsi="Arial" w:cs="Arial"/>
          <w:color w:val="333333"/>
          <w:sz w:val="15"/>
          <w:szCs w:val="15"/>
        </w:rPr>
        <w:t>, M</w:t>
      </w:r>
      <w:proofErr w:type="gramStart"/>
      <w:r w:rsidRPr="005D25BF">
        <w:rPr>
          <w:rFonts w:ascii="Arial" w:eastAsia="Times New Roman" w:hAnsi="Arial" w:cs="Arial"/>
          <w:color w:val="333333"/>
          <w:sz w:val="15"/>
          <w:szCs w:val="15"/>
        </w:rPr>
        <w:t>..</w:t>
      </w:r>
      <w:proofErr w:type="gramEnd"/>
      <w:r w:rsidRPr="005D25BF">
        <w:rPr>
          <w:rFonts w:ascii="Arial" w:eastAsia="Times New Roman" w:hAnsi="Arial" w:cs="Arial"/>
          <w:color w:val="333333"/>
          <w:sz w:val="15"/>
          <w:szCs w:val="15"/>
        </w:rPr>
        <w:t xml:space="preserve"> 1998. </w:t>
      </w:r>
      <w:proofErr w:type="spellStart"/>
      <w:r w:rsidRPr="005D25BF">
        <w:rPr>
          <w:rFonts w:ascii="Arial" w:eastAsia="Times New Roman" w:hAnsi="Arial" w:cs="Arial"/>
          <w:color w:val="333333"/>
          <w:sz w:val="15"/>
          <w:szCs w:val="15"/>
        </w:rPr>
        <w:t>Dirr's</w:t>
      </w:r>
      <w:proofErr w:type="spellEnd"/>
      <w:r w:rsidRPr="005D25BF">
        <w:rPr>
          <w:rFonts w:ascii="Arial" w:eastAsia="Times New Roman" w:hAnsi="Arial" w:cs="Arial"/>
          <w:color w:val="333333"/>
          <w:sz w:val="15"/>
          <w:szCs w:val="15"/>
        </w:rPr>
        <w:t xml:space="preserve"> Hardy Trees and Shrubs: An Illustrated Encyclopedia, 5th Ed</w:t>
      </w:r>
      <w:proofErr w:type="gramStart"/>
      <w:r w:rsidRPr="005D25BF">
        <w:rPr>
          <w:rFonts w:ascii="Arial" w:eastAsia="Times New Roman" w:hAnsi="Arial" w:cs="Arial"/>
          <w:color w:val="333333"/>
          <w:sz w:val="15"/>
          <w:szCs w:val="15"/>
        </w:rPr>
        <w:t>..</w:t>
      </w:r>
      <w:proofErr w:type="gramEnd"/>
      <w:r w:rsidRPr="005D25BF">
        <w:rPr>
          <w:rFonts w:ascii="Arial" w:eastAsia="Times New Roman" w:hAnsi="Arial" w:cs="Arial"/>
          <w:color w:val="333333"/>
          <w:sz w:val="15"/>
          <w:szCs w:val="15"/>
        </w:rPr>
        <w:t xml:space="preserve"> Timber Press, Inc. Portland, OR.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5D25BF">
        <w:rPr>
          <w:rFonts w:ascii="Arial" w:eastAsia="Times New Roman" w:hAnsi="Arial" w:cs="Arial"/>
          <w:color w:val="333333"/>
          <w:sz w:val="11"/>
          <w:szCs w:val="11"/>
          <w:vertAlign w:val="superscript"/>
        </w:rPr>
        <w:t>5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t> Range is from 1 (saturated soils) to 12 (droughty soils</w:t>
      </w:r>
      <w:proofErr w:type="gramStart"/>
      <w:r w:rsidRPr="005D25BF">
        <w:rPr>
          <w:rFonts w:ascii="Arial" w:eastAsia="Times New Roman" w:hAnsi="Arial" w:cs="Arial"/>
          <w:color w:val="333333"/>
          <w:sz w:val="15"/>
          <w:szCs w:val="15"/>
        </w:rPr>
        <w:t>)</w:t>
      </w:r>
      <w:proofErr w:type="gramEnd"/>
      <w:r w:rsidRPr="005D25BF">
        <w:rPr>
          <w:rFonts w:ascii="Arial" w:eastAsia="Times New Roman" w:hAnsi="Arial" w:cs="Arial"/>
          <w:color w:val="333333"/>
          <w:sz w:val="15"/>
          <w:szCs w:val="15"/>
        </w:rPr>
        <w:br/>
      </w:r>
      <w:r w:rsidRPr="005D25BF">
        <w:rPr>
          <w:rFonts w:ascii="Arial" w:eastAsia="Times New Roman" w:hAnsi="Arial" w:cs="Arial"/>
          <w:color w:val="333333"/>
          <w:sz w:val="11"/>
          <w:szCs w:val="11"/>
          <w:vertAlign w:val="superscript"/>
        </w:rPr>
        <w:t>6</w:t>
      </w:r>
      <w:r w:rsidRPr="005D25BF">
        <w:rPr>
          <w:rFonts w:ascii="Arial" w:eastAsia="Times New Roman" w:hAnsi="Arial" w:cs="Arial"/>
          <w:color w:val="333333"/>
          <w:sz w:val="15"/>
          <w:szCs w:val="15"/>
        </w:rPr>
        <w:t> OBL=obligate wetland, FACW=facultative wetland, FAC=</w:t>
      </w:r>
      <w:proofErr w:type="spellStart"/>
      <w:r w:rsidRPr="005D25BF">
        <w:rPr>
          <w:rFonts w:ascii="Arial" w:eastAsia="Times New Roman" w:hAnsi="Arial" w:cs="Arial"/>
          <w:color w:val="333333"/>
          <w:sz w:val="15"/>
          <w:szCs w:val="15"/>
        </w:rPr>
        <w:t>faculative</w:t>
      </w:r>
      <w:proofErr w:type="spellEnd"/>
      <w:r w:rsidRPr="005D25BF">
        <w:rPr>
          <w:rFonts w:ascii="Arial" w:eastAsia="Times New Roman" w:hAnsi="Arial" w:cs="Arial"/>
          <w:color w:val="333333"/>
          <w:sz w:val="15"/>
          <w:szCs w:val="15"/>
        </w:rPr>
        <w:t xml:space="preserve"> (upland or wetland), FACU=facultative upland, UPL=obligate upland</w:t>
      </w:r>
    </w:p>
    <w:p w:rsidR="009328DA" w:rsidRPr="005D25BF" w:rsidRDefault="00EA7E2D" w:rsidP="005D25BF">
      <w:bookmarkStart w:id="0" w:name="_GoBack"/>
      <w:bookmarkEnd w:id="0"/>
    </w:p>
    <w:sectPr w:rsidR="009328DA" w:rsidRPr="005D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BF"/>
    <w:rsid w:val="00593175"/>
    <w:rsid w:val="005D25BF"/>
    <w:rsid w:val="00E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3D86E-5574-4BE0-9705-6E17812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ca.state.mn.us/water/plants-stormwater-design" TargetMode="External"/><Relationship Id="rId4" Type="http://schemas.openxmlformats.org/officeDocument/2006/relationships/hyperlink" Target="https://stormwater.pca.state.mn.us/index.php?title=Tree_species_list_-_general_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 (MPCA)</dc:creator>
  <cp:keywords/>
  <dc:description/>
  <cp:lastModifiedBy>Trojan, Mike (MPCA)</cp:lastModifiedBy>
  <cp:revision>1</cp:revision>
  <dcterms:created xsi:type="dcterms:W3CDTF">2020-01-21T14:15:00Z</dcterms:created>
  <dcterms:modified xsi:type="dcterms:W3CDTF">2020-01-21T14:26:00Z</dcterms:modified>
</cp:coreProperties>
</file>