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6A19E" w14:textId="6E9D33D0" w:rsidR="00D71858" w:rsidRPr="009B6DD2" w:rsidRDefault="009B6DD2" w:rsidP="00D71858">
      <w:pPr>
        <w:rPr>
          <w:rFonts w:cstheme="minorHAnsi"/>
        </w:rPr>
      </w:pPr>
      <w:r>
        <w:rPr>
          <w:rFonts w:cstheme="minorHAnsi"/>
        </w:rPr>
        <w:t>How to be SALT SMART this winter:</w:t>
      </w:r>
    </w:p>
    <w:p w14:paraId="29E31672" w14:textId="580D5CAF" w:rsidR="00D71858" w:rsidRPr="009B6DD2" w:rsidRDefault="00D71858" w:rsidP="00D71858">
      <w:pPr>
        <w:rPr>
          <w:rFonts w:cstheme="minorHAnsi"/>
        </w:rPr>
      </w:pPr>
      <w:r w:rsidRPr="009B6DD2">
        <w:rPr>
          <w:rFonts w:cstheme="minorHAnsi"/>
        </w:rPr>
        <w:t xml:space="preserve">1. Shovel </w:t>
      </w:r>
      <w:r w:rsidR="009B6DD2" w:rsidRPr="009B6DD2">
        <w:rPr>
          <w:rFonts w:cstheme="minorHAnsi"/>
        </w:rPr>
        <w:t>first</w:t>
      </w:r>
    </w:p>
    <w:p w14:paraId="07E0EA8F" w14:textId="3F69B270" w:rsidR="00D71858" w:rsidRPr="009B6DD2" w:rsidRDefault="00D71858" w:rsidP="00D71858">
      <w:pPr>
        <w:rPr>
          <w:rFonts w:cstheme="minorHAnsi"/>
        </w:rPr>
      </w:pPr>
      <w:r w:rsidRPr="009B6DD2">
        <w:rPr>
          <w:rFonts w:cstheme="minorHAnsi"/>
        </w:rPr>
        <w:t xml:space="preserve">2. </w:t>
      </w:r>
      <w:r w:rsidR="009B6DD2" w:rsidRPr="009B6DD2">
        <w:rPr>
          <w:rFonts w:cstheme="minorHAnsi"/>
        </w:rPr>
        <w:t>Use less - 12oz of salt melts 10 sidewalk squares or a 20ft driveway</w:t>
      </w:r>
    </w:p>
    <w:p w14:paraId="5A932CF1" w14:textId="344DB98A" w:rsidR="00D71858" w:rsidRPr="009B6DD2" w:rsidRDefault="00D71858" w:rsidP="00D71858">
      <w:pPr>
        <w:rPr>
          <w:rFonts w:cstheme="minorHAnsi"/>
        </w:rPr>
      </w:pPr>
      <w:r w:rsidRPr="009B6DD2">
        <w:rPr>
          <w:rFonts w:cstheme="minorHAnsi"/>
        </w:rPr>
        <w:t xml:space="preserve">3. </w:t>
      </w:r>
      <w:r w:rsidR="009B6DD2" w:rsidRPr="009B6DD2">
        <w:rPr>
          <w:rFonts w:cstheme="minorHAnsi"/>
        </w:rPr>
        <w:t>Don’t use salt when it’s</w:t>
      </w:r>
      <w:r w:rsidRPr="009B6DD2">
        <w:rPr>
          <w:rFonts w:cstheme="minorHAnsi"/>
        </w:rPr>
        <w:t xml:space="preserve"> below 15</w:t>
      </w:r>
      <w:r w:rsidRPr="009B6DD2">
        <w:rPr>
          <w:rFonts w:ascii="Times New Roman" w:hAnsi="Times New Roman" w:cs="Times New Roman"/>
        </w:rPr>
        <w:t>°</w:t>
      </w:r>
      <w:r w:rsidRPr="009B6DD2">
        <w:rPr>
          <w:rFonts w:cstheme="minorHAnsi"/>
        </w:rPr>
        <w:t>F</w:t>
      </w:r>
    </w:p>
    <w:p w14:paraId="5B2FEDD8" w14:textId="6805C526" w:rsidR="00D71858" w:rsidRPr="009B6DD2" w:rsidRDefault="00D71858" w:rsidP="00D71858">
      <w:pPr>
        <w:rPr>
          <w:rFonts w:cstheme="minorHAnsi"/>
        </w:rPr>
      </w:pPr>
      <w:r w:rsidRPr="009B6DD2">
        <w:rPr>
          <w:rFonts w:cstheme="minorHAnsi"/>
        </w:rPr>
        <w:t>4. Sweep</w:t>
      </w:r>
      <w:r w:rsidR="009B6DD2" w:rsidRPr="009B6DD2">
        <w:rPr>
          <w:rFonts w:cstheme="minorHAnsi"/>
        </w:rPr>
        <w:t xml:space="preserve"> up and reuse leftover</w:t>
      </w:r>
      <w:r w:rsidR="009B6DD2">
        <w:rPr>
          <w:rFonts w:cstheme="minorHAnsi"/>
        </w:rPr>
        <w:t>s</w:t>
      </w:r>
    </w:p>
    <w:p w14:paraId="58C45E92" w14:textId="3EC856BF" w:rsidR="00D71858" w:rsidRPr="009B6DD2" w:rsidRDefault="009B6DD2" w:rsidP="00D71858">
      <w:pPr>
        <w:rPr>
          <w:rFonts w:cstheme="minorHAnsi"/>
        </w:rPr>
      </w:pPr>
      <w:r w:rsidRPr="009B6DD2">
        <w:rPr>
          <w:rFonts w:cstheme="minorHAnsi"/>
        </w:rPr>
        <w:t xml:space="preserve">5. </w:t>
      </w:r>
      <w:r>
        <w:rPr>
          <w:rFonts w:cstheme="minorHAnsi"/>
        </w:rPr>
        <w:t>Drive slow</w:t>
      </w:r>
      <w:r w:rsidRPr="009B6DD2">
        <w:rPr>
          <w:rFonts w:cstheme="minorHAnsi"/>
        </w:rPr>
        <w:t xml:space="preserve"> and wear boots!</w:t>
      </w:r>
      <w:r w:rsidR="00D71858" w:rsidRPr="009B6DD2">
        <w:rPr>
          <w:rFonts w:cstheme="minorHAnsi"/>
        </w:rPr>
        <w:t xml:space="preserve"> </w:t>
      </w:r>
    </w:p>
    <w:p w14:paraId="1F73B788" w14:textId="77777777" w:rsidR="00D71858" w:rsidRDefault="00D71858">
      <w:bookmarkStart w:id="0" w:name="_GoBack"/>
      <w:bookmarkEnd w:id="0"/>
    </w:p>
    <w:sectPr w:rsidR="00D71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58"/>
    <w:rsid w:val="009B6DD2"/>
    <w:rsid w:val="009F42A0"/>
    <w:rsid w:val="00D7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13A1D"/>
  <w15:chartTrackingRefBased/>
  <w15:docId w15:val="{E8DA8917-807F-4118-BDD4-CADBF007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85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0108154DBF84A9957198D40B40155" ma:contentTypeVersion="13" ma:contentTypeDescription="Create a new document." ma:contentTypeScope="" ma:versionID="c79a941b321b0b2cc31ba91a2b0a025d">
  <xsd:schema xmlns:xsd="http://www.w3.org/2001/XMLSchema" xmlns:xs="http://www.w3.org/2001/XMLSchema" xmlns:p="http://schemas.microsoft.com/office/2006/metadata/properties" xmlns:ns3="88f8ed94-7fb0-4b4c-b18c-6b35aef8c71e" xmlns:ns4="5affea6d-392a-4ef4-ac0b-e5e9669ff228" targetNamespace="http://schemas.microsoft.com/office/2006/metadata/properties" ma:root="true" ma:fieldsID="4960e1b18ebde787394dedfe092d930c" ns3:_="" ns4:_="">
    <xsd:import namespace="88f8ed94-7fb0-4b4c-b18c-6b35aef8c71e"/>
    <xsd:import namespace="5affea6d-392a-4ef4-ac0b-e5e9669ff2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8ed94-7fb0-4b4c-b18c-6b35aef8c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fea6d-392a-4ef4-ac0b-e5e9669ff2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FB1B61-1D59-4563-B436-F01C8B384F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FA7F2C-035E-400D-9A71-7934E632A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8ed94-7fb0-4b4c-b18c-6b35aef8c71e"/>
    <ds:schemaRef ds:uri="5affea6d-392a-4ef4-ac0b-e5e9669ff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1C954D-FEAA-4AA0-AC99-AA88A7D5A15C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affea6d-392a-4ef4-ac0b-e5e9669ff228"/>
    <ds:schemaRef ds:uri="http://purl.org/dc/elements/1.1/"/>
    <ds:schemaRef ds:uri="88f8ed94-7fb0-4b4c-b18c-6b35aef8c71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Law</dc:creator>
  <cp:keywords/>
  <dc:description/>
  <cp:lastModifiedBy>Angie Hong</cp:lastModifiedBy>
  <cp:revision>2</cp:revision>
  <dcterms:created xsi:type="dcterms:W3CDTF">2020-01-17T19:42:00Z</dcterms:created>
  <dcterms:modified xsi:type="dcterms:W3CDTF">2020-01-17T19:42:00Z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0x0101009D00108154DBF84A9957198D40B40155</vt:lpwstr>
  </property>
</Properties>
</file>