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EE" w:rsidRPr="007B27EE" w:rsidRDefault="007B27EE" w:rsidP="007B27EE">
      <w:pPr>
        <w:rPr>
          <w:rFonts w:eastAsiaTheme="minorEastAsia"/>
          <w:b/>
          <w:color w:val="000000" w:themeColor="text1"/>
          <w:kern w:val="24"/>
          <w:u w:val="single"/>
        </w:rPr>
      </w:pPr>
      <w:r w:rsidRPr="007B27EE">
        <w:rPr>
          <w:rFonts w:eastAsiaTheme="minorEastAsia"/>
          <w:b/>
          <w:color w:val="000000" w:themeColor="text1"/>
          <w:kern w:val="24"/>
          <w:u w:val="single"/>
        </w:rPr>
        <w:t>Demos</w:t>
      </w:r>
    </w:p>
    <w:p w:rsidR="007B27EE" w:rsidRPr="007B27EE" w:rsidRDefault="007B27EE" w:rsidP="007B27EE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Demo 1</w:t>
      </w:r>
    </w:p>
    <w:p w:rsidR="007B27EE" w:rsidRPr="00553C53" w:rsidRDefault="007B27EE" w:rsidP="00E62BC6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Open the calculator</w:t>
      </w:r>
      <w:r w:rsidR="00553C53" w:rsidRP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</w:t>
      </w:r>
      <w:r w:rsid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and c</w:t>
      </w:r>
      <w:r w:rsidRP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reate a new file</w:t>
      </w:r>
    </w:p>
    <w:p w:rsidR="007B27EE" w:rsidRPr="007B27EE" w:rsidRDefault="007B27EE" w:rsidP="007B27EE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Site information tab: </w:t>
      </w:r>
      <w:r w:rsid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yes</w:t>
      </w: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CSW permit, zip=55155, 3 acres impervious, 2 acres turf B soil</w:t>
      </w:r>
    </w:p>
    <w:p w:rsidR="007B27EE" w:rsidRPr="007B27EE" w:rsidRDefault="007B27EE" w:rsidP="007B27EE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Schematic tab</w:t>
      </w:r>
    </w:p>
    <w:p w:rsidR="007B27EE" w:rsidRPr="007B27EE" w:rsidRDefault="007B27EE" w:rsidP="007B27EE">
      <w:pPr>
        <w:pStyle w:val="ListParagraph"/>
        <w:numPr>
          <w:ilvl w:val="2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Bioretention</w:t>
      </w:r>
      <w:proofErr w:type="spell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no underdrain, 1 acre impervious , 3000 </w:t>
      </w:r>
      <w:proofErr w:type="spell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ft</w:t>
      </w:r>
      <w:proofErr w:type="spellEnd"/>
      <w:r w:rsidRPr="007B27EE">
        <w:rPr>
          <w:rFonts w:asciiTheme="minorHAnsi" w:eastAsiaTheme="minorEastAsia" w:hAnsiTheme="minorHAnsi"/>
          <w:color w:val="000000" w:themeColor="text1"/>
          <w:kern w:val="24"/>
          <w:position w:val="12"/>
          <w:sz w:val="22"/>
          <w:szCs w:val="22"/>
          <w:vertAlign w:val="superscript"/>
        </w:rPr>
        <w:t>2</w:t>
      </w: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areas, 1.35 feet depth, B soil, 48 hour drawdown</w:t>
      </w:r>
    </w:p>
    <w:p w:rsidR="007B27EE" w:rsidRPr="007B27EE" w:rsidRDefault="007B27EE" w:rsidP="007B27EE">
      <w:pPr>
        <w:pStyle w:val="ListParagraph"/>
        <w:numPr>
          <w:ilvl w:val="2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Bioretention</w:t>
      </w:r>
      <w:proofErr w:type="spell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with underdrain, 2 acre turf B soil, 1 acre impervious, underdrain not raised, not lined, 3000 ft</w:t>
      </w:r>
      <w:r w:rsid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vertAlign w:val="superscript"/>
        </w:rPr>
        <w:t>2</w:t>
      </w: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for each area, overflow depth=1.5 feet, 2 foot media depth, 0.11 FC-</w:t>
      </w:r>
      <w:proofErr w:type="spell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WPt</w:t>
      </w:r>
      <w:proofErr w:type="spell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, 0.25 MP-FC, no tree, Mix A, no P test, no amendment, B soil (0.45 in/</w:t>
      </w:r>
      <w:proofErr w:type="spell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hr</w:t>
      </w:r>
      <w:proofErr w:type="spell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), 48 </w:t>
      </w:r>
      <w:proofErr w:type="spell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hr</w:t>
      </w:r>
      <w:proofErr w:type="spell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drawdown</w:t>
      </w:r>
    </w:p>
    <w:p w:rsidR="007B27EE" w:rsidRPr="007B27EE" w:rsidRDefault="007B27EE" w:rsidP="007B27EE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Infiltration basin, 1 acre impervious, 4000 ft</w:t>
      </w:r>
      <w:r w:rsidR="00553C53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vertAlign w:val="superscript"/>
        </w:rPr>
        <w:t>2</w:t>
      </w: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areas, 1.8 foot overflow depth, B soils, 48 hour d</w:t>
      </w:r>
      <w:bookmarkStart w:id="0" w:name="_GoBack"/>
      <w:bookmarkEnd w:id="0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rawdown</w:t>
      </w:r>
    </w:p>
    <w:p w:rsidR="007B27EE" w:rsidRPr="007B27EE" w:rsidRDefault="007B27EE" w:rsidP="007B27EE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Results tab: </w:t>
      </w:r>
      <w:proofErr w:type="gram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Is the performance goal met</w:t>
      </w:r>
      <w:proofErr w:type="gram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? If not, how </w:t>
      </w:r>
      <w:proofErr w:type="gramStart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can it be met</w:t>
      </w:r>
      <w:proofErr w:type="gramEnd"/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?</w:t>
      </w:r>
    </w:p>
    <w:p w:rsidR="007B27EE" w:rsidRDefault="007B27EE" w:rsidP="007B27EE">
      <w:pPr>
        <w:numPr>
          <w:ilvl w:val="0"/>
          <w:numId w:val="2"/>
        </w:numPr>
        <w:spacing w:after="0" w:line="240" w:lineRule="auto"/>
      </w:pPr>
      <w:r>
        <w:t>Demo 2 – C and D soils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r w:rsidRPr="007B27EE">
        <w:t>50 acre site – 20 percent impervious; 40 acres residential</w:t>
      </w:r>
      <w:r w:rsidRPr="007B27EE">
        <w:t>; 5 acres commercial</w:t>
      </w:r>
      <w:r w:rsidRPr="007B27EE">
        <w:t>; 5 acres green space</w:t>
      </w:r>
      <w:r w:rsidR="00480F88">
        <w:t xml:space="preserve"> on D soil; meet the CSW permit (1 inch retention requirement)</w:t>
      </w:r>
    </w:p>
    <w:p w:rsidR="00000000" w:rsidRPr="007B27EE" w:rsidRDefault="00480F88" w:rsidP="007B27EE">
      <w:pPr>
        <w:numPr>
          <w:ilvl w:val="1"/>
          <w:numId w:val="2"/>
        </w:numPr>
        <w:spacing w:after="0" w:line="240" w:lineRule="auto"/>
      </w:pPr>
      <w:r>
        <w:t>30</w:t>
      </w:r>
      <w:r w:rsidR="005640F8" w:rsidRPr="007B27EE">
        <w:t xml:space="preserve"> acres turf on D soil; </w:t>
      </w:r>
      <w:r>
        <w:t>10</w:t>
      </w:r>
      <w:r w:rsidR="005640F8" w:rsidRPr="007B27EE">
        <w:t xml:space="preserve"> acres turf on C soil (0</w:t>
      </w:r>
      <w:r w:rsidR="005640F8" w:rsidRPr="007B27EE">
        <w:t>.</w:t>
      </w:r>
      <w:r>
        <w:t>2</w:t>
      </w:r>
      <w:r w:rsidR="005640F8" w:rsidRPr="007B27EE">
        <w:t xml:space="preserve"> in/</w:t>
      </w:r>
      <w:proofErr w:type="spellStart"/>
      <w:r w:rsidR="005640F8" w:rsidRPr="007B27EE">
        <w:t>hr</w:t>
      </w:r>
      <w:proofErr w:type="spellEnd"/>
      <w:r w:rsidR="005640F8" w:rsidRPr="007B27EE">
        <w:t>)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r w:rsidRPr="007B27EE">
        <w:t xml:space="preserve">Individual </w:t>
      </w:r>
      <w:proofErr w:type="spellStart"/>
      <w:r w:rsidRPr="007B27EE">
        <w:t>bioretention</w:t>
      </w:r>
      <w:proofErr w:type="spellEnd"/>
      <w:r w:rsidRPr="007B27EE">
        <w:t xml:space="preserve"> max size = 10000 ft</w:t>
      </w:r>
      <w:r w:rsidRPr="007B27EE">
        <w:rPr>
          <w:vertAlign w:val="superscript"/>
        </w:rPr>
        <w:t>2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proofErr w:type="gramStart"/>
      <w:r w:rsidRPr="007B27EE">
        <w:t>Can the goal be met</w:t>
      </w:r>
      <w:proofErr w:type="gramEnd"/>
      <w:r w:rsidRPr="007B27EE">
        <w:t xml:space="preserve"> with a </w:t>
      </w:r>
      <w:r w:rsidRPr="007B27EE">
        <w:rPr>
          <w:b/>
          <w:bCs/>
          <w:u w:val="single"/>
        </w:rPr>
        <w:t>realistic</w:t>
      </w:r>
      <w:r w:rsidRPr="007B27EE">
        <w:t xml:space="preserve"> BMP scenario? If not, how can we maximize volume and P retention?</w:t>
      </w:r>
    </w:p>
    <w:p w:rsidR="007B27EE" w:rsidRDefault="007B27EE" w:rsidP="007B27EE">
      <w:pPr>
        <w:numPr>
          <w:ilvl w:val="0"/>
          <w:numId w:val="2"/>
        </w:numPr>
        <w:spacing w:after="0" w:line="240" w:lineRule="auto"/>
      </w:pPr>
      <w:r>
        <w:t>Demo 3 – Ultra-urban setting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r w:rsidRPr="007B27EE">
        <w:t>50 acre site – 90 percent impervious; all commercial/business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r w:rsidRPr="007B27EE">
        <w:t>A soils (0.8 in/</w:t>
      </w:r>
      <w:proofErr w:type="spellStart"/>
      <w:r w:rsidRPr="007B27EE">
        <w:t>hr</w:t>
      </w:r>
      <w:proofErr w:type="spellEnd"/>
      <w:r w:rsidRPr="007B27EE">
        <w:t>)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proofErr w:type="gramStart"/>
      <w:r w:rsidRPr="007B27EE">
        <w:t>Can the retention goal be met</w:t>
      </w:r>
      <w:proofErr w:type="gramEnd"/>
      <w:r w:rsidRPr="007B27EE">
        <w:t xml:space="preserve"> with a </w:t>
      </w:r>
      <w:r w:rsidRPr="007B27EE">
        <w:rPr>
          <w:b/>
          <w:bCs/>
          <w:u w:val="single"/>
        </w:rPr>
        <w:t>realistic</w:t>
      </w:r>
      <w:r w:rsidRPr="007B27EE">
        <w:t xml:space="preserve"> BMP scenario? If not, how can we maximize volume and phosphorus ret</w:t>
      </w:r>
      <w:r w:rsidRPr="007B27EE">
        <w:t>ention?</w:t>
      </w:r>
    </w:p>
    <w:p w:rsidR="00000000" w:rsidRPr="007B27EE" w:rsidRDefault="005640F8" w:rsidP="007B27EE">
      <w:pPr>
        <w:numPr>
          <w:ilvl w:val="1"/>
          <w:numId w:val="2"/>
        </w:numPr>
        <w:spacing w:after="0" w:line="240" w:lineRule="auto"/>
      </w:pPr>
      <w:r w:rsidRPr="007B27EE">
        <w:t>What BMPs work well for this scenario?</w:t>
      </w:r>
    </w:p>
    <w:p w:rsidR="00993D7E" w:rsidRPr="007B27EE" w:rsidRDefault="005640F8" w:rsidP="007B27EE">
      <w:pPr>
        <w:spacing w:after="0" w:line="240" w:lineRule="auto"/>
      </w:pPr>
    </w:p>
    <w:p w:rsidR="007B27EE" w:rsidRPr="007B27EE" w:rsidRDefault="007B27EE" w:rsidP="007B27EE">
      <w:pPr>
        <w:spacing w:after="0" w:line="240" w:lineRule="auto"/>
      </w:pPr>
      <w:r w:rsidRPr="007B27EE">
        <w:rPr>
          <w:b/>
        </w:rPr>
        <w:t>Features, warnings, restrictions, BMPs</w:t>
      </w:r>
    </w:p>
    <w:p w:rsidR="007B27EE" w:rsidRPr="007B27EE" w:rsidRDefault="007B27EE" w:rsidP="007B27EE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Site information tab</w:t>
      </w:r>
    </w:p>
    <w:p w:rsidR="007B27EE" w:rsidRPr="007B27EE" w:rsidRDefault="007B27EE" w:rsidP="007B27EE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Zip code – rainfall data</w:t>
      </w:r>
    </w:p>
    <w:p w:rsidR="007B27EE" w:rsidRPr="007B27EE" w:rsidRDefault="007B27EE" w:rsidP="007B27EE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Question about CSW permit – affects BMPs available</w:t>
      </w:r>
    </w:p>
    <w:p w:rsidR="007B27EE" w:rsidRPr="007B27EE" w:rsidRDefault="007B27EE" w:rsidP="007B27EE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Default values for retention requirement, P and TSS concentrations</w:t>
      </w:r>
    </w:p>
    <w:p w:rsidR="007B27EE" w:rsidRPr="007B27EE" w:rsidRDefault="007B27EE" w:rsidP="007B27EE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Must have impervious acres</w:t>
      </w:r>
    </w:p>
    <w:p w:rsidR="007B27EE" w:rsidRPr="007B27EE" w:rsidRDefault="007B27EE" w:rsidP="007B27EE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 w:rsidRPr="007B27EE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Summary information toolbar on left</w:t>
      </w:r>
    </w:p>
    <w:p w:rsidR="007B27EE" w:rsidRPr="00570E59" w:rsidRDefault="007B27EE" w:rsidP="007B27EE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Warnings involve a change of a default condition (e.g. changing the P concentration)</w:t>
      </w:r>
    </w:p>
    <w:p w:rsidR="007B27EE" w:rsidRPr="00570E59" w:rsidRDefault="007B27EE" w:rsidP="007B27EE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Restrictions prevent you from entering data (examples - drawdown requirement, green roof and permeable pavement areas, </w:t>
      </w:r>
      <w:proofErr w:type="spellStart"/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bioretention</w:t>
      </w:r>
      <w:proofErr w:type="spellEnd"/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depth</w:t>
      </w:r>
    </w:p>
    <w:p w:rsidR="007B27EE" w:rsidRPr="00570E59" w:rsidRDefault="007B27EE" w:rsidP="007B27EE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Help button or links within each BMP – go to </w:t>
      </w:r>
      <w:proofErr w:type="spellStart"/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Stormwater</w:t>
      </w:r>
      <w:proofErr w:type="spellEnd"/>
      <w:r w:rsidRPr="00570E5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Manual</w:t>
      </w:r>
    </w:p>
    <w:p w:rsidR="007B27EE" w:rsidRPr="00570E59" w:rsidRDefault="007B27EE" w:rsidP="007B27EE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proofErr w:type="spellStart"/>
      <w:r w:rsidRPr="00570E59">
        <w:rPr>
          <w:rFonts w:asciiTheme="minorHAnsi" w:hAnsiTheme="minorHAnsi"/>
          <w:sz w:val="22"/>
          <w:szCs w:val="22"/>
        </w:rPr>
        <w:t>Bioretention</w:t>
      </w:r>
      <w:proofErr w:type="spellEnd"/>
      <w:r w:rsidRPr="00570E59">
        <w:rPr>
          <w:rFonts w:asciiTheme="minorHAnsi" w:hAnsiTheme="minorHAnsi"/>
          <w:sz w:val="22"/>
          <w:szCs w:val="22"/>
        </w:rPr>
        <w:t xml:space="preserve"> with underdrain</w:t>
      </w:r>
    </w:p>
    <w:p w:rsidR="00000000" w:rsidRPr="00570E59" w:rsidRDefault="005640F8" w:rsidP="00570E59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Elevating the underdrain</w:t>
      </w:r>
    </w:p>
    <w:p w:rsidR="00000000" w:rsidRPr="00570E59" w:rsidRDefault="00570E59" w:rsidP="00570E59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 be lined</w:t>
      </w:r>
    </w:p>
    <w:p w:rsidR="00000000" w:rsidRPr="00570E59" w:rsidRDefault="00570E59" w:rsidP="00570E59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 i</w:t>
      </w:r>
      <w:r w:rsidR="005640F8" w:rsidRPr="00570E59">
        <w:rPr>
          <w:rFonts w:asciiTheme="minorHAnsi" w:hAnsiTheme="minorHAnsi"/>
          <w:sz w:val="22"/>
          <w:szCs w:val="22"/>
        </w:rPr>
        <w:t>nclud</w:t>
      </w:r>
      <w:r>
        <w:rPr>
          <w:rFonts w:asciiTheme="minorHAnsi" w:hAnsiTheme="minorHAnsi"/>
          <w:sz w:val="22"/>
          <w:szCs w:val="22"/>
        </w:rPr>
        <w:t>e</w:t>
      </w:r>
      <w:r w:rsidR="005640F8" w:rsidRPr="00570E59">
        <w:rPr>
          <w:rFonts w:asciiTheme="minorHAnsi" w:hAnsiTheme="minorHAnsi"/>
          <w:sz w:val="22"/>
          <w:szCs w:val="22"/>
        </w:rPr>
        <w:t xml:space="preserve"> a tree</w:t>
      </w:r>
    </w:p>
    <w:p w:rsidR="00000000" w:rsidRPr="00570E59" w:rsidRDefault="005640F8" w:rsidP="00570E59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Maximum 1.5 foot water depth</w:t>
      </w:r>
    </w:p>
    <w:p w:rsidR="00000000" w:rsidRPr="00570E59" w:rsidRDefault="005640F8" w:rsidP="00570E59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Media mixes C and D retain P; A and B leach</w:t>
      </w:r>
      <w:r w:rsidRPr="00570E59">
        <w:rPr>
          <w:rFonts w:asciiTheme="minorHAnsi" w:hAnsiTheme="minorHAnsi"/>
          <w:sz w:val="22"/>
          <w:szCs w:val="22"/>
        </w:rPr>
        <w:t xml:space="preserve"> P unless P content is &lt;30 ppm</w:t>
      </w:r>
    </w:p>
    <w:p w:rsidR="00000000" w:rsidRPr="00570E59" w:rsidRDefault="005640F8" w:rsidP="00570E59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Adding an amendment to attenuate phosphorus</w:t>
      </w:r>
    </w:p>
    <w:p w:rsidR="007B27EE" w:rsidRPr="00570E59" w:rsidRDefault="00570E59" w:rsidP="00570E59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Permeable pavement</w:t>
      </w:r>
    </w:p>
    <w:p w:rsidR="00000000" w:rsidRPr="00570E59" w:rsidRDefault="005640F8" w:rsidP="001B055A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lastRenderedPageBreak/>
        <w:t xml:space="preserve">The area of permeable pavement must be included </w:t>
      </w:r>
      <w:r w:rsidRPr="00570E59">
        <w:rPr>
          <w:rFonts w:asciiTheme="minorHAnsi" w:hAnsiTheme="minorHAnsi"/>
          <w:sz w:val="22"/>
          <w:szCs w:val="22"/>
        </w:rPr>
        <w:t>in the impervious acreage for the BMP</w:t>
      </w:r>
    </w:p>
    <w:p w:rsidR="00000000" w:rsidRPr="00570E59" w:rsidRDefault="005640F8" w:rsidP="001B055A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Pr="00570E59">
        <w:rPr>
          <w:rFonts w:asciiTheme="minorHAnsi" w:hAnsiTheme="minorHAnsi"/>
          <w:sz w:val="22"/>
          <w:szCs w:val="22"/>
        </w:rPr>
        <w:t>impervious:permeable</w:t>
      </w:r>
      <w:proofErr w:type="spellEnd"/>
      <w:r w:rsidRPr="00570E59">
        <w:rPr>
          <w:rFonts w:asciiTheme="minorHAnsi" w:hAnsiTheme="minorHAnsi"/>
          <w:sz w:val="22"/>
          <w:szCs w:val="22"/>
        </w:rPr>
        <w:t xml:space="preserve"> pavement area ratio cannot exceed 5:1 (e.g. for 1 acre of impervious, must have at least = 8712 of permeable pavement)</w:t>
      </w:r>
    </w:p>
    <w:p w:rsidR="00000000" w:rsidRPr="00570E59" w:rsidRDefault="005640F8" w:rsidP="001B055A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Volume credit for water stored beneath drain and infiltration during drawdown time</w:t>
      </w:r>
    </w:p>
    <w:p w:rsidR="00000000" w:rsidRPr="00570E59" w:rsidRDefault="005640F8" w:rsidP="001B055A">
      <w:pPr>
        <w:pStyle w:val="ListParagraph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570E59">
        <w:rPr>
          <w:rFonts w:asciiTheme="minorHAnsi" w:hAnsiTheme="minorHAnsi"/>
          <w:sz w:val="22"/>
          <w:szCs w:val="22"/>
        </w:rPr>
        <w:t>An effective BMP for retaining runoff</w:t>
      </w:r>
    </w:p>
    <w:p w:rsidR="00570E59" w:rsidRDefault="001B055A" w:rsidP="00570E59">
      <w:pPr>
        <w:pStyle w:val="ListParagraph"/>
        <w:numPr>
          <w:ilvl w:val="0"/>
          <w:numId w:val="8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Harvest and reuse/cistern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Storage volume – ponds can store very large volumes, while cisterns typically are limiting to what volume can be retained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User-defined</w:t>
      </w:r>
      <w:r w:rsidRPr="001B055A">
        <w:t xml:space="preserve"> max irrigation rate can be </w:t>
      </w:r>
      <w:proofErr w:type="gramStart"/>
      <w:r w:rsidRPr="001B055A">
        <w:t>2</w:t>
      </w:r>
      <w:proofErr w:type="gramEnd"/>
      <w:r w:rsidRPr="001B055A">
        <w:t xml:space="preserve"> in/week on A soils. On other soils default is lesser of defined rate or PET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Offline systems – drained during winter</w:t>
      </w:r>
    </w:p>
    <w:p w:rsidR="00000000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Can retain water for non-irrigation uses</w:t>
      </w:r>
    </w:p>
    <w:p w:rsidR="001B055A" w:rsidRDefault="001B055A" w:rsidP="001B055A">
      <w:pPr>
        <w:numPr>
          <w:ilvl w:val="0"/>
          <w:numId w:val="8"/>
        </w:numPr>
        <w:spacing w:after="0" w:line="240" w:lineRule="auto"/>
        <w:ind w:firstLine="0"/>
      </w:pPr>
      <w:r>
        <w:t>Tree trench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 xml:space="preserve">Field capacity minus wilting point is </w:t>
      </w:r>
      <w:r w:rsidRPr="001B055A">
        <w:t>available to plants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More ET for larger trees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Will get a warning and lose credit if soil volume per tree is below the recomme</w:t>
      </w:r>
      <w:r w:rsidRPr="001B055A">
        <w:t>nded value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 xml:space="preserve">Phosphorus crediting is same as for </w:t>
      </w:r>
      <w:proofErr w:type="spellStart"/>
      <w:r w:rsidRPr="001B055A">
        <w:t>bioretention</w:t>
      </w:r>
      <w:proofErr w:type="spellEnd"/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Note the ET credit</w:t>
      </w:r>
    </w:p>
    <w:p w:rsidR="001B055A" w:rsidRDefault="001B055A" w:rsidP="001B055A">
      <w:pPr>
        <w:numPr>
          <w:ilvl w:val="0"/>
          <w:numId w:val="8"/>
        </w:numPr>
        <w:spacing w:after="0" w:line="240" w:lineRule="auto"/>
        <w:ind w:firstLine="0"/>
      </w:pPr>
      <w:r>
        <w:t>Green roof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Can have a conventional roof drain to a green roof, but the conventional roof area must be equal to or less than the green roof area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Maximum media depth is 4 inches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No phosphorus credit</w:t>
      </w:r>
    </w:p>
    <w:p w:rsidR="001B055A" w:rsidRDefault="001B055A" w:rsidP="001B055A">
      <w:pPr>
        <w:numPr>
          <w:ilvl w:val="0"/>
          <w:numId w:val="8"/>
        </w:numPr>
        <w:spacing w:after="0" w:line="240" w:lineRule="auto"/>
        <w:ind w:firstLine="0"/>
      </w:pPr>
      <w:r>
        <w:t>Disconnection BMP</w:t>
      </w:r>
    </w:p>
    <w:p w:rsidR="001B055A" w:rsidRPr="001B055A" w:rsidRDefault="001B055A" w:rsidP="001B055A">
      <w:pPr>
        <w:numPr>
          <w:ilvl w:val="1"/>
          <w:numId w:val="8"/>
        </w:numPr>
        <w:spacing w:after="0" w:line="240" w:lineRule="auto"/>
      </w:pPr>
      <w:r w:rsidRPr="001B055A">
        <w:t>Can’t be used if you are trying to meet the Construction SW permit</w:t>
      </w:r>
    </w:p>
    <w:p w:rsidR="001B055A" w:rsidRPr="001B055A" w:rsidRDefault="001B055A" w:rsidP="001B055A">
      <w:pPr>
        <w:numPr>
          <w:ilvl w:val="1"/>
          <w:numId w:val="8"/>
        </w:numPr>
        <w:spacing w:after="0" w:line="240" w:lineRule="auto"/>
      </w:pPr>
      <w:r w:rsidRPr="001B055A">
        <w:t>On Watershed tab, must enter permeable acres that will be used as effective pervious area</w:t>
      </w:r>
    </w:p>
    <w:p w:rsidR="001B055A" w:rsidRPr="001B055A" w:rsidRDefault="001B055A" w:rsidP="001B055A">
      <w:pPr>
        <w:numPr>
          <w:ilvl w:val="1"/>
          <w:numId w:val="8"/>
        </w:numPr>
        <w:spacing w:after="0" w:line="240" w:lineRule="auto"/>
      </w:pPr>
      <w:r w:rsidRPr="001B055A">
        <w:t>Difficult to meet retention requirement with this BMP</w:t>
      </w:r>
    </w:p>
    <w:p w:rsidR="001B055A" w:rsidRDefault="001B055A" w:rsidP="001B055A">
      <w:pPr>
        <w:numPr>
          <w:ilvl w:val="0"/>
          <w:numId w:val="8"/>
        </w:numPr>
        <w:spacing w:after="0" w:line="240" w:lineRule="auto"/>
        <w:ind w:firstLine="0"/>
      </w:pPr>
      <w:r>
        <w:t>Swales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Side slope is routed to a swale main channel or with underdrain – treat as a single BMP (e.g. match lengths)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Have all impervious acres go to side slope(s) and none to main channel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Ways to increase infiltration</w:t>
      </w:r>
    </w:p>
    <w:p w:rsidR="00000000" w:rsidRPr="001B055A" w:rsidRDefault="005640F8" w:rsidP="001B055A">
      <w:pPr>
        <w:numPr>
          <w:ilvl w:val="2"/>
          <w:numId w:val="8"/>
        </w:numPr>
        <w:spacing w:after="0" w:line="240" w:lineRule="auto"/>
      </w:pPr>
      <w:r w:rsidRPr="001B055A">
        <w:t xml:space="preserve">Put </w:t>
      </w:r>
      <w:r w:rsidRPr="001B055A">
        <w:t>in check dams</w:t>
      </w:r>
    </w:p>
    <w:p w:rsidR="00000000" w:rsidRPr="001B055A" w:rsidRDefault="005640F8" w:rsidP="001B055A">
      <w:pPr>
        <w:numPr>
          <w:ilvl w:val="2"/>
          <w:numId w:val="8"/>
        </w:numPr>
        <w:spacing w:after="0" w:line="240" w:lineRule="auto"/>
      </w:pPr>
      <w:r w:rsidRPr="001B055A">
        <w:t xml:space="preserve">Put in </w:t>
      </w:r>
      <w:proofErr w:type="spellStart"/>
      <w:r w:rsidRPr="001B055A">
        <w:t>bioretention</w:t>
      </w:r>
      <w:proofErr w:type="spellEnd"/>
      <w:r w:rsidRPr="001B055A">
        <w:t xml:space="preserve"> base</w:t>
      </w:r>
    </w:p>
    <w:p w:rsidR="00000000" w:rsidRPr="001B055A" w:rsidRDefault="005640F8" w:rsidP="001B055A">
      <w:pPr>
        <w:numPr>
          <w:ilvl w:val="2"/>
          <w:numId w:val="8"/>
        </w:numPr>
        <w:spacing w:after="0" w:line="240" w:lineRule="auto"/>
      </w:pPr>
      <w:r w:rsidRPr="001B055A">
        <w:t>Make swale longer</w:t>
      </w:r>
    </w:p>
    <w:p w:rsidR="001B055A" w:rsidRDefault="001B055A" w:rsidP="001B055A">
      <w:pPr>
        <w:numPr>
          <w:ilvl w:val="0"/>
          <w:numId w:val="8"/>
        </w:numPr>
        <w:spacing w:after="0" w:line="240" w:lineRule="auto"/>
        <w:ind w:firstLine="0"/>
      </w:pPr>
      <w:r>
        <w:t>Underground infiltration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Along with infiltration basin/trench, the most effective retention BMP for highly permeable soils (A soi</w:t>
      </w:r>
      <w:r w:rsidRPr="001B055A">
        <w:t>ls)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r w:rsidRPr="001B055A">
        <w:t>Must either know two values or go outside calculator to a spreadsheet to calculate these 2 values (equations were too difficult to incorporate into the calculator)</w:t>
      </w:r>
    </w:p>
    <w:p w:rsidR="00000000" w:rsidRPr="001B055A" w:rsidRDefault="005640F8" w:rsidP="001B055A">
      <w:pPr>
        <w:numPr>
          <w:ilvl w:val="1"/>
          <w:numId w:val="8"/>
        </w:numPr>
        <w:spacing w:after="0" w:line="240" w:lineRule="auto"/>
      </w:pPr>
      <w:proofErr w:type="spellStart"/>
      <w:r w:rsidRPr="001B055A">
        <w:t>Vp</w:t>
      </w:r>
      <w:proofErr w:type="spellEnd"/>
      <w:r w:rsidRPr="001B055A">
        <w:t xml:space="preserve"> = underground pipe/storage volume</w:t>
      </w:r>
    </w:p>
    <w:p w:rsidR="007B27EE" w:rsidRDefault="005640F8" w:rsidP="007B27EE">
      <w:pPr>
        <w:numPr>
          <w:ilvl w:val="1"/>
          <w:numId w:val="8"/>
        </w:numPr>
        <w:spacing w:after="0" w:line="240" w:lineRule="auto"/>
      </w:pPr>
      <w:r w:rsidRPr="001B055A">
        <w:t>Am = area of engineered media</w:t>
      </w:r>
    </w:p>
    <w:p w:rsidR="00DF388C" w:rsidRDefault="00DF388C">
      <w:r>
        <w:br w:type="page"/>
      </w:r>
    </w:p>
    <w:p w:rsidR="00DF388C" w:rsidRPr="00DF388C" w:rsidRDefault="00DF388C" w:rsidP="00DF388C">
      <w:pPr>
        <w:spacing w:after="0" w:line="240" w:lineRule="auto"/>
        <w:ind w:left="360"/>
      </w:pPr>
      <w:r w:rsidRPr="00DF388C">
        <w:lastRenderedPageBreak/>
        <w:t>Demo 2 (low permeability)</w:t>
      </w:r>
    </w:p>
    <w:p w:rsidR="00DF388C" w:rsidRDefault="00DF388C" w:rsidP="00DF388C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Harvest and reuse; 5 acres on D; 3000 ft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>
        <w:rPr>
          <w:rFonts w:asciiTheme="minorHAnsi" w:hAnsiTheme="minorHAnsi"/>
          <w:sz w:val="22"/>
          <w:szCs w:val="22"/>
        </w:rPr>
        <w:t xml:space="preserve"> storage</w:t>
      </w:r>
    </w:p>
    <w:p w:rsidR="00DF388C" w:rsidRDefault="00DF388C" w:rsidP="00DF388C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DF388C">
        <w:rPr>
          <w:rFonts w:asciiTheme="minorHAnsi" w:hAnsiTheme="minorHAnsi"/>
          <w:sz w:val="22"/>
          <w:szCs w:val="22"/>
        </w:rPr>
        <w:t xml:space="preserve">4 </w:t>
      </w:r>
      <w:proofErr w:type="spellStart"/>
      <w:r w:rsidRPr="00DF388C">
        <w:rPr>
          <w:rFonts w:asciiTheme="minorHAnsi" w:hAnsiTheme="minorHAnsi"/>
          <w:sz w:val="22"/>
          <w:szCs w:val="22"/>
        </w:rPr>
        <w:t>bioretention</w:t>
      </w:r>
      <w:proofErr w:type="spellEnd"/>
      <w:r w:rsidRPr="00DF388C">
        <w:rPr>
          <w:rFonts w:asciiTheme="minorHAnsi" w:hAnsiTheme="minorHAnsi"/>
          <w:sz w:val="22"/>
          <w:szCs w:val="22"/>
        </w:rPr>
        <w:t xml:space="preserve"> basins</w:t>
      </w:r>
      <w:r>
        <w:rPr>
          <w:rFonts w:asciiTheme="minorHAnsi" w:hAnsiTheme="minorHAnsi"/>
          <w:sz w:val="22"/>
          <w:szCs w:val="22"/>
        </w:rPr>
        <w:t xml:space="preserve"> with raised underdrain on C soil</w:t>
      </w:r>
      <w:r w:rsidR="00DE11BA">
        <w:rPr>
          <w:rFonts w:asciiTheme="minorHAnsi" w:hAnsiTheme="minorHAnsi"/>
          <w:sz w:val="22"/>
          <w:szCs w:val="22"/>
        </w:rPr>
        <w:t>; Mix C; include tree</w:t>
      </w:r>
    </w:p>
    <w:p w:rsidR="00DF388C" w:rsidRDefault="00DF388C" w:rsidP="00DF388C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Route 10 acres C, 25 acres D, and 8 acres impervious; include check dams; route to </w:t>
      </w:r>
      <w:proofErr w:type="spellStart"/>
      <w:r>
        <w:rPr>
          <w:rFonts w:asciiTheme="minorHAnsi" w:hAnsiTheme="minorHAnsi"/>
          <w:sz w:val="22"/>
          <w:szCs w:val="22"/>
        </w:rPr>
        <w:t>bioretention</w:t>
      </w:r>
      <w:proofErr w:type="spellEnd"/>
      <w:r>
        <w:rPr>
          <w:rFonts w:asciiTheme="minorHAnsi" w:hAnsiTheme="minorHAnsi"/>
          <w:sz w:val="22"/>
          <w:szCs w:val="22"/>
        </w:rPr>
        <w:t xml:space="preserve"> with underdrain</w:t>
      </w:r>
    </w:p>
    <w:p w:rsidR="00DF388C" w:rsidRDefault="00DF388C" w:rsidP="00DF388C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Green roof – 2 acres</w:t>
      </w:r>
    </w:p>
    <w:p w:rsidR="00DF388C" w:rsidRDefault="00DF388C" w:rsidP="00DF388C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Can’t get the performance goal (about 87% there); 74% P removal and 92% TSS removal</w:t>
      </w:r>
    </w:p>
    <w:p w:rsidR="0088339F" w:rsidRDefault="0088339F" w:rsidP="00DE11BA">
      <w:pPr>
        <w:spacing w:after="0" w:line="240" w:lineRule="auto"/>
        <w:ind w:left="360"/>
      </w:pPr>
    </w:p>
    <w:p w:rsidR="00DE11BA" w:rsidRPr="00DE11BA" w:rsidRDefault="00DE11BA" w:rsidP="00DE11BA">
      <w:pPr>
        <w:spacing w:after="0" w:line="240" w:lineRule="auto"/>
        <w:ind w:left="360"/>
      </w:pPr>
      <w:r w:rsidRPr="00DE11BA">
        <w:t>Demo 3</w:t>
      </w:r>
    </w:p>
    <w:p w:rsidR="00DE11BA" w:rsidRPr="00DE11BA" w:rsidRDefault="00DE11BA" w:rsidP="00DE11B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/>
          <w:sz w:val="22"/>
          <w:szCs w:val="22"/>
        </w:rPr>
      </w:pPr>
      <w:r w:rsidRPr="00DE11BA">
        <w:rPr>
          <w:rFonts w:asciiTheme="minorHAnsi" w:hAnsiTheme="minorHAnsi"/>
          <w:sz w:val="22"/>
          <w:szCs w:val="22"/>
        </w:rPr>
        <w:t>Green roofs – 2 acres</w:t>
      </w:r>
    </w:p>
    <w:p w:rsidR="00DE11BA" w:rsidRDefault="00DE11BA" w:rsidP="00DE11B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Permeable pavement</w:t>
      </w:r>
      <w:r w:rsidR="0088339F">
        <w:rPr>
          <w:rFonts w:asciiTheme="minorHAnsi" w:hAnsiTheme="minorHAnsi"/>
          <w:sz w:val="22"/>
          <w:szCs w:val="22"/>
        </w:rPr>
        <w:t xml:space="preserve"> - 6 acres impervious, 2 of which are </w:t>
      </w:r>
      <w:proofErr w:type="spellStart"/>
      <w:r w:rsidR="0088339F">
        <w:rPr>
          <w:rFonts w:asciiTheme="minorHAnsi" w:hAnsiTheme="minorHAnsi"/>
          <w:sz w:val="22"/>
          <w:szCs w:val="22"/>
        </w:rPr>
        <w:t>ppavement</w:t>
      </w:r>
      <w:proofErr w:type="spellEnd"/>
      <w:r w:rsidR="0088339F">
        <w:rPr>
          <w:rFonts w:asciiTheme="minorHAnsi" w:hAnsiTheme="minorHAnsi"/>
          <w:sz w:val="22"/>
          <w:szCs w:val="22"/>
        </w:rPr>
        <w:t xml:space="preserve"> (87120 ft</w:t>
      </w:r>
      <w:r w:rsidR="0088339F">
        <w:rPr>
          <w:rFonts w:asciiTheme="minorHAnsi" w:hAnsiTheme="minorHAnsi"/>
          <w:sz w:val="22"/>
          <w:szCs w:val="22"/>
          <w:vertAlign w:val="superscript"/>
        </w:rPr>
        <w:t>2</w:t>
      </w:r>
      <w:r w:rsidR="0088339F">
        <w:rPr>
          <w:rFonts w:asciiTheme="minorHAnsi" w:hAnsiTheme="minorHAnsi"/>
          <w:sz w:val="22"/>
          <w:szCs w:val="22"/>
        </w:rPr>
        <w:t>)</w:t>
      </w:r>
    </w:p>
    <w:p w:rsidR="0088339F" w:rsidRDefault="0088339F" w:rsidP="00DE11B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Bioretention</w:t>
      </w:r>
      <w:proofErr w:type="spellEnd"/>
      <w:r>
        <w:rPr>
          <w:rFonts w:asciiTheme="minorHAnsi" w:hAnsiTheme="minorHAnsi"/>
          <w:sz w:val="22"/>
          <w:szCs w:val="22"/>
        </w:rPr>
        <w:t xml:space="preserve"> – 3 acres A soil turf; 2 acres impervious; 5000 ft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88339F" w:rsidRDefault="0088339F" w:rsidP="00DE11B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Tree trench – 2 acres turf; 30 acres impervious; 10 acres media area (435600 ft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>); 2 foot media depth; medium tree; 875 trees</w:t>
      </w:r>
    </w:p>
    <w:p w:rsidR="0088339F" w:rsidRPr="00DE11BA" w:rsidRDefault="0088339F" w:rsidP="00DE11B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Underground infiltration – 5 acres impervious; </w:t>
      </w:r>
      <w:proofErr w:type="spellStart"/>
      <w:r>
        <w:rPr>
          <w:rFonts w:asciiTheme="minorHAnsi" w:hAnsiTheme="minorHAnsi"/>
          <w:sz w:val="22"/>
          <w:szCs w:val="22"/>
        </w:rPr>
        <w:t>Vp</w:t>
      </w:r>
      <w:proofErr w:type="spellEnd"/>
      <w:r>
        <w:rPr>
          <w:rFonts w:asciiTheme="minorHAnsi" w:hAnsiTheme="minorHAnsi"/>
          <w:sz w:val="22"/>
          <w:szCs w:val="22"/>
        </w:rPr>
        <w:t xml:space="preserve"> = just enough to meet required retention volume</w:t>
      </w:r>
    </w:p>
    <w:p w:rsidR="00DE11BA" w:rsidRPr="00DE11BA" w:rsidRDefault="00DE11BA" w:rsidP="00DE11BA"/>
    <w:sectPr w:rsidR="00DE11BA" w:rsidRPr="00DE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3EC"/>
    <w:multiLevelType w:val="hybridMultilevel"/>
    <w:tmpl w:val="BBB49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11488"/>
    <w:multiLevelType w:val="hybridMultilevel"/>
    <w:tmpl w:val="14EE6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20B57"/>
    <w:multiLevelType w:val="hybridMultilevel"/>
    <w:tmpl w:val="648230DA"/>
    <w:lvl w:ilvl="0" w:tplc="61BCC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6D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9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86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EF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46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48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22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85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426CB"/>
    <w:multiLevelType w:val="hybridMultilevel"/>
    <w:tmpl w:val="06E82D46"/>
    <w:lvl w:ilvl="0" w:tplc="568A6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A4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A4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D07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81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45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00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21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85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705832"/>
    <w:multiLevelType w:val="hybridMultilevel"/>
    <w:tmpl w:val="99CCB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6501F"/>
    <w:multiLevelType w:val="hybridMultilevel"/>
    <w:tmpl w:val="1D0C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0C71"/>
    <w:multiLevelType w:val="hybridMultilevel"/>
    <w:tmpl w:val="FE1C37EC"/>
    <w:lvl w:ilvl="0" w:tplc="BD7E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EE96">
      <w:start w:val="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C5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E5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06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2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E2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2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AB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5A2CAC"/>
    <w:multiLevelType w:val="hybridMultilevel"/>
    <w:tmpl w:val="0A78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A467E"/>
    <w:multiLevelType w:val="hybridMultilevel"/>
    <w:tmpl w:val="4C3CF9C4"/>
    <w:lvl w:ilvl="0" w:tplc="9D10E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EBB5A">
      <w:start w:val="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AB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87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02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1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A5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6C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EF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4D0E99"/>
    <w:multiLevelType w:val="hybridMultilevel"/>
    <w:tmpl w:val="75A6FD26"/>
    <w:lvl w:ilvl="0" w:tplc="2C448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C6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C0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EE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A8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8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EE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80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69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BF7539"/>
    <w:multiLevelType w:val="hybridMultilevel"/>
    <w:tmpl w:val="DDBC15F6"/>
    <w:lvl w:ilvl="0" w:tplc="C51EC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2C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83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E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2F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07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6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6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A7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8B406F"/>
    <w:multiLevelType w:val="hybridMultilevel"/>
    <w:tmpl w:val="3B3CB8E2"/>
    <w:lvl w:ilvl="0" w:tplc="4C524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0F6EA">
      <w:start w:val="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0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09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85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4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66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4D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A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DB706B"/>
    <w:multiLevelType w:val="hybridMultilevel"/>
    <w:tmpl w:val="296C7A30"/>
    <w:lvl w:ilvl="0" w:tplc="271E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46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A8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41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25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C4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44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2E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856FDC"/>
    <w:multiLevelType w:val="hybridMultilevel"/>
    <w:tmpl w:val="205E20B6"/>
    <w:lvl w:ilvl="0" w:tplc="5218D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C2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C9E9E">
      <w:start w:val="2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E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DC0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C7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A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CF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ED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0B514A"/>
    <w:multiLevelType w:val="hybridMultilevel"/>
    <w:tmpl w:val="9F1EDA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501F3"/>
    <w:multiLevelType w:val="hybridMultilevel"/>
    <w:tmpl w:val="02D05D2A"/>
    <w:lvl w:ilvl="0" w:tplc="1D9C37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160B2"/>
    <w:multiLevelType w:val="hybridMultilevel"/>
    <w:tmpl w:val="9626BCAE"/>
    <w:lvl w:ilvl="0" w:tplc="DE48F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20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82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6C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C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CA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6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A0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8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CF4689"/>
    <w:multiLevelType w:val="hybridMultilevel"/>
    <w:tmpl w:val="7630B596"/>
    <w:lvl w:ilvl="0" w:tplc="B4687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80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65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01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CF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2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D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F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16"/>
  </w:num>
  <w:num w:numId="13">
    <w:abstractNumId w:val="17"/>
  </w:num>
  <w:num w:numId="14">
    <w:abstractNumId w:val="11"/>
  </w:num>
  <w:num w:numId="15">
    <w:abstractNumId w:val="6"/>
  </w:num>
  <w:num w:numId="16">
    <w:abstractNumId w:val="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EE"/>
    <w:rsid w:val="001B055A"/>
    <w:rsid w:val="00480F88"/>
    <w:rsid w:val="00553C53"/>
    <w:rsid w:val="005640F8"/>
    <w:rsid w:val="00570E59"/>
    <w:rsid w:val="006C68AB"/>
    <w:rsid w:val="007B27EE"/>
    <w:rsid w:val="00840912"/>
    <w:rsid w:val="0088339F"/>
    <w:rsid w:val="00CA3A18"/>
    <w:rsid w:val="00DE11BA"/>
    <w:rsid w:val="00DF388C"/>
    <w:rsid w:val="00E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685B"/>
  <w15:chartTrackingRefBased/>
  <w15:docId w15:val="{E768D111-4CC3-4BD6-A1B2-9A39EB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9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8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8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9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2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Trojan, Mike (MPCA)</dc:creator>
  <cp:keywords/>
  <dc:description/>
  <cp:lastModifiedBy>Trojan, Mike (MPCA)</cp:lastModifiedBy>
  <cp:revision>3</cp:revision>
  <cp:lastPrinted>2019-04-22T16:19:00Z</cp:lastPrinted>
  <dcterms:created xsi:type="dcterms:W3CDTF">2019-04-22T12:20:00Z</dcterms:created>
  <dcterms:modified xsi:type="dcterms:W3CDTF">2019-04-22T16:51:00Z</dcterms:modified>
</cp:coreProperties>
</file>