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90E" w:rsidRDefault="00752CF3" w:rsidP="00B9290E">
      <w:pPr>
        <w:pStyle w:val="MemoHeading1"/>
      </w:pPr>
      <w:r>
        <w:t>Check Dam</w:t>
      </w:r>
      <w:r w:rsidR="00B9290E">
        <w:t xml:space="preserve"> Page</w:t>
      </w:r>
    </w:p>
    <w:p w:rsidR="00B9290E" w:rsidRDefault="0041000F" w:rsidP="005F55A0">
      <w:pPr>
        <w:pStyle w:val="MemoHeading1"/>
        <w:numPr>
          <w:ilvl w:val="0"/>
          <w:numId w:val="1"/>
        </w:numPr>
        <w:ind w:left="360"/>
      </w:pPr>
      <w:r>
        <w:t>Overview for check dams</w:t>
      </w:r>
    </w:p>
    <w:p w:rsidR="005F55A0" w:rsidRDefault="006240EC" w:rsidP="005F55A0">
      <w:pPr>
        <w:pStyle w:val="BodyText"/>
        <w:numPr>
          <w:ilvl w:val="1"/>
          <w:numId w:val="1"/>
        </w:numPr>
        <w:ind w:left="360"/>
        <w:rPr>
          <w:rFonts w:asciiTheme="minorHAnsi" w:hAnsiTheme="minorHAnsi"/>
          <w:b/>
          <w:color w:val="1F497D" w:themeColor="text2"/>
          <w:sz w:val="24"/>
        </w:rPr>
      </w:pPr>
      <w:r>
        <w:rPr>
          <w:rFonts w:asciiTheme="minorHAnsi" w:hAnsiTheme="minorHAnsi"/>
          <w:b/>
          <w:color w:val="1F497D" w:themeColor="text2"/>
          <w:sz w:val="24"/>
        </w:rPr>
        <w:t>Brief Definition</w:t>
      </w:r>
      <w:r w:rsidR="001E2E63">
        <w:rPr>
          <w:rFonts w:asciiTheme="minorHAnsi" w:hAnsiTheme="minorHAnsi"/>
          <w:b/>
          <w:color w:val="1F497D" w:themeColor="text2"/>
          <w:sz w:val="24"/>
        </w:rPr>
        <w:t>, Purpose, and Function</w:t>
      </w:r>
    </w:p>
    <w:p w:rsidR="00191760" w:rsidRDefault="00191760" w:rsidP="00B9290E">
      <w:pPr>
        <w:pStyle w:val="BodyText"/>
        <w:rPr>
          <w:rFonts w:asciiTheme="minorHAnsi" w:hAnsiTheme="minorHAnsi"/>
          <w:szCs w:val="20"/>
        </w:rPr>
      </w:pPr>
      <w:r>
        <w:rPr>
          <w:rFonts w:asciiTheme="minorHAnsi" w:hAnsiTheme="minorHAnsi"/>
          <w:szCs w:val="20"/>
        </w:rPr>
        <w:t>A</w:t>
      </w:r>
      <w:r w:rsidR="001E2E63">
        <w:rPr>
          <w:rFonts w:asciiTheme="minorHAnsi" w:hAnsiTheme="minorHAnsi"/>
          <w:szCs w:val="20"/>
        </w:rPr>
        <w:t xml:space="preserve"> check dam is a structure installed perpendicular to flow in a natural or manmade conveyance channel to reduce flow veloc</w:t>
      </w:r>
      <w:r w:rsidR="00DD595E">
        <w:rPr>
          <w:rFonts w:asciiTheme="minorHAnsi" w:hAnsiTheme="minorHAnsi"/>
          <w:szCs w:val="20"/>
        </w:rPr>
        <w:t>ity</w:t>
      </w:r>
      <w:r w:rsidR="00DF7387">
        <w:rPr>
          <w:rFonts w:asciiTheme="minorHAnsi" w:hAnsiTheme="minorHAnsi"/>
          <w:szCs w:val="20"/>
        </w:rPr>
        <w:t>. By slowing flow velocities</w:t>
      </w:r>
      <w:r w:rsidR="00DD595E">
        <w:rPr>
          <w:rFonts w:asciiTheme="minorHAnsi" w:hAnsiTheme="minorHAnsi"/>
          <w:szCs w:val="20"/>
        </w:rPr>
        <w:t>,</w:t>
      </w:r>
      <w:r w:rsidR="001E2E63">
        <w:rPr>
          <w:rFonts w:asciiTheme="minorHAnsi" w:hAnsiTheme="minorHAnsi"/>
          <w:szCs w:val="20"/>
        </w:rPr>
        <w:t xml:space="preserve"> check da</w:t>
      </w:r>
      <w:r w:rsidR="00DF7387">
        <w:rPr>
          <w:rFonts w:asciiTheme="minorHAnsi" w:hAnsiTheme="minorHAnsi"/>
          <w:szCs w:val="20"/>
        </w:rPr>
        <w:t>ms can serve multiple functions</w:t>
      </w:r>
      <w:r w:rsidR="001E2E63">
        <w:rPr>
          <w:rFonts w:asciiTheme="minorHAnsi" w:hAnsiTheme="minorHAnsi"/>
          <w:szCs w:val="20"/>
        </w:rPr>
        <w:t xml:space="preserve"> including </w:t>
      </w:r>
      <w:r w:rsidR="00DF7387">
        <w:rPr>
          <w:rFonts w:asciiTheme="minorHAnsi" w:hAnsiTheme="minorHAnsi"/>
          <w:szCs w:val="20"/>
        </w:rPr>
        <w:t xml:space="preserve">reduction of channel scour and erosion, enhancement of sediment trapping, and greater treatment of the water quality control volume via enhanced water detention or retention. </w:t>
      </w:r>
      <w:r w:rsidR="00A01BB9">
        <w:rPr>
          <w:rFonts w:asciiTheme="minorHAnsi" w:hAnsiTheme="minorHAnsi"/>
          <w:szCs w:val="20"/>
        </w:rPr>
        <w:t>T</w:t>
      </w:r>
      <w:r w:rsidR="00DF7387">
        <w:rPr>
          <w:rFonts w:asciiTheme="minorHAnsi" w:hAnsiTheme="minorHAnsi"/>
          <w:szCs w:val="20"/>
        </w:rPr>
        <w:t xml:space="preserve">ypical check dam materials include rock, </w:t>
      </w:r>
      <w:r w:rsidR="00A01BB9">
        <w:rPr>
          <w:rFonts w:asciiTheme="minorHAnsi" w:hAnsiTheme="minorHAnsi"/>
          <w:szCs w:val="20"/>
        </w:rPr>
        <w:t>earth, wood, and concrete.</w:t>
      </w:r>
    </w:p>
    <w:p w:rsidR="00B9290E" w:rsidRDefault="007A46ED" w:rsidP="00B9290E">
      <w:pPr>
        <w:pStyle w:val="MemoHeading1"/>
        <w:numPr>
          <w:ilvl w:val="0"/>
          <w:numId w:val="1"/>
        </w:numPr>
        <w:ind w:left="360"/>
      </w:pPr>
      <w:r>
        <w:t>Applicability</w:t>
      </w:r>
    </w:p>
    <w:p w:rsidR="00336796" w:rsidRPr="00336796" w:rsidRDefault="00862FDB" w:rsidP="00862FDB">
      <w:pPr>
        <w:pStyle w:val="BodyText"/>
        <w:rPr>
          <w:rFonts w:asciiTheme="minorHAnsi" w:hAnsiTheme="minorHAnsi"/>
          <w:szCs w:val="20"/>
        </w:rPr>
      </w:pPr>
      <w:r w:rsidRPr="00862FDB">
        <w:rPr>
          <w:rFonts w:asciiTheme="minorHAnsi" w:hAnsiTheme="minorHAnsi" w:cs="Arial"/>
          <w:color w:val="333333"/>
          <w:szCs w:val="20"/>
          <w:shd w:val="clear" w:color="auto" w:fill="FFFFFF"/>
        </w:rPr>
        <w:t xml:space="preserve">Incorporation of check dams into </w:t>
      </w:r>
      <w:r>
        <w:rPr>
          <w:rFonts w:asciiTheme="minorHAnsi" w:hAnsiTheme="minorHAnsi" w:cs="Arial"/>
          <w:color w:val="333333"/>
          <w:szCs w:val="20"/>
          <w:shd w:val="clear" w:color="auto" w:fill="FFFFFF"/>
        </w:rPr>
        <w:t>swale design</w:t>
      </w:r>
      <w:r w:rsidRPr="00862FDB">
        <w:rPr>
          <w:rFonts w:asciiTheme="minorHAnsi" w:hAnsiTheme="minorHAnsi" w:cs="Arial"/>
          <w:color w:val="333333"/>
          <w:szCs w:val="20"/>
          <w:shd w:val="clear" w:color="auto" w:fill="FFFFFF"/>
        </w:rPr>
        <w:t xml:space="preserve"> allows treatment of a portion or all of the water quality volume</w:t>
      </w:r>
      <w:r w:rsidR="001C0D77">
        <w:rPr>
          <w:rFonts w:asciiTheme="minorHAnsi" w:hAnsiTheme="minorHAnsi" w:cs="Arial"/>
          <w:color w:val="333333"/>
          <w:szCs w:val="20"/>
          <w:shd w:val="clear" w:color="auto" w:fill="FFFFFF"/>
        </w:rPr>
        <w:t xml:space="preserve"> (</w:t>
      </w:r>
      <w:proofErr w:type="spellStart"/>
      <w:r w:rsidR="001C0D77">
        <w:rPr>
          <w:rFonts w:asciiTheme="minorHAnsi" w:hAnsiTheme="minorHAnsi" w:cs="Arial"/>
          <w:color w:val="333333"/>
          <w:szCs w:val="20"/>
          <w:shd w:val="clear" w:color="auto" w:fill="FFFFFF"/>
        </w:rPr>
        <w:t>Vwq</w:t>
      </w:r>
      <w:proofErr w:type="spellEnd"/>
      <w:r w:rsidR="001C0D77">
        <w:rPr>
          <w:rFonts w:asciiTheme="minorHAnsi" w:hAnsiTheme="minorHAnsi" w:cs="Arial"/>
          <w:color w:val="333333"/>
          <w:szCs w:val="20"/>
          <w:shd w:val="clear" w:color="auto" w:fill="FFFFFF"/>
        </w:rPr>
        <w:t>)</w:t>
      </w:r>
      <w:r w:rsidRPr="00862FDB">
        <w:rPr>
          <w:rFonts w:asciiTheme="minorHAnsi" w:hAnsiTheme="minorHAnsi" w:cs="Arial"/>
          <w:color w:val="333333"/>
          <w:szCs w:val="20"/>
          <w:shd w:val="clear" w:color="auto" w:fill="FFFFFF"/>
        </w:rPr>
        <w:t xml:space="preserve"> within a series of</w:t>
      </w:r>
      <w:r>
        <w:rPr>
          <w:rFonts w:asciiTheme="minorHAnsi" w:hAnsiTheme="minorHAnsi" w:cs="Arial"/>
          <w:color w:val="333333"/>
          <w:szCs w:val="20"/>
          <w:shd w:val="clear" w:color="auto" w:fill="FFFFFF"/>
        </w:rPr>
        <w:t xml:space="preserve"> cells created by the check dams. </w:t>
      </w:r>
      <w:r w:rsidR="00336796" w:rsidRPr="00336796">
        <w:rPr>
          <w:rFonts w:asciiTheme="minorHAnsi" w:hAnsiTheme="minorHAnsi" w:cs="Arial"/>
          <w:color w:val="333333"/>
          <w:szCs w:val="20"/>
          <w:shd w:val="clear" w:color="auto" w:fill="FFFFFF"/>
        </w:rPr>
        <w:t>Check dams are relatively inexpensive and easy to install. They are not approved for use in regulated waterbodies (i.e., </w:t>
      </w:r>
      <w:hyperlink r:id="rId7" w:history="1">
        <w:r w:rsidR="00336796" w:rsidRPr="00336796">
          <w:rPr>
            <w:rStyle w:val="Hyperlink"/>
            <w:rFonts w:asciiTheme="minorHAnsi" w:hAnsiTheme="minorHAnsi" w:cs="Arial"/>
            <w:color w:val="2F91E0"/>
            <w:szCs w:val="20"/>
            <w:shd w:val="clear" w:color="auto" w:fill="FFFFFF"/>
          </w:rPr>
          <w:t>Waters of the State</w:t>
        </w:r>
      </w:hyperlink>
      <w:r w:rsidR="00336796" w:rsidRPr="00336796">
        <w:rPr>
          <w:rFonts w:asciiTheme="minorHAnsi" w:hAnsiTheme="minorHAnsi" w:cs="Arial"/>
          <w:color w:val="333333"/>
          <w:szCs w:val="20"/>
          <w:shd w:val="clear" w:color="auto" w:fill="FFFFFF"/>
        </w:rPr>
        <w:t>) without permit coverage from the U.S. Army Corps of Engineers under </w:t>
      </w:r>
      <w:hyperlink r:id="rId8" w:history="1">
        <w:r w:rsidR="00336796" w:rsidRPr="00336796">
          <w:rPr>
            <w:rStyle w:val="Hyperlink"/>
            <w:rFonts w:asciiTheme="minorHAnsi" w:hAnsiTheme="minorHAnsi" w:cs="Arial"/>
            <w:color w:val="2F91E0"/>
            <w:szCs w:val="20"/>
            <w:shd w:val="clear" w:color="auto" w:fill="FFFFFF"/>
          </w:rPr>
          <w:t>Section 404 of the Clean Water Act</w:t>
        </w:r>
      </w:hyperlink>
      <w:r w:rsidR="00336796" w:rsidRPr="00336796">
        <w:rPr>
          <w:rFonts w:asciiTheme="minorHAnsi" w:hAnsiTheme="minorHAnsi" w:cs="Arial"/>
          <w:color w:val="333333"/>
          <w:szCs w:val="20"/>
          <w:shd w:val="clear" w:color="auto" w:fill="FFFFFF"/>
        </w:rPr>
        <w:t>. MPCA </w:t>
      </w:r>
      <w:hyperlink r:id="rId9" w:history="1">
        <w:r w:rsidR="00336796" w:rsidRPr="00336796">
          <w:rPr>
            <w:rStyle w:val="Hyperlink"/>
            <w:rFonts w:asciiTheme="minorHAnsi" w:hAnsiTheme="minorHAnsi" w:cs="Arial"/>
            <w:color w:val="2F91E0"/>
            <w:szCs w:val="20"/>
            <w:shd w:val="clear" w:color="auto" w:fill="FFFFFF"/>
          </w:rPr>
          <w:t>water quality certification requirements</w:t>
        </w:r>
      </w:hyperlink>
      <w:r w:rsidR="00336796" w:rsidRPr="00336796">
        <w:rPr>
          <w:rFonts w:asciiTheme="minorHAnsi" w:hAnsiTheme="minorHAnsi" w:cs="Arial"/>
          <w:color w:val="333333"/>
          <w:szCs w:val="20"/>
          <w:shd w:val="clear" w:color="auto" w:fill="FFFFFF"/>
        </w:rPr>
        <w:t> also apply.</w:t>
      </w:r>
    </w:p>
    <w:p w:rsidR="00CE4484" w:rsidRPr="00CE4484" w:rsidRDefault="00336796" w:rsidP="00CE4484">
      <w:pPr>
        <w:pStyle w:val="BodyText"/>
        <w:numPr>
          <w:ilvl w:val="1"/>
          <w:numId w:val="1"/>
        </w:numPr>
        <w:ind w:left="360"/>
        <w:rPr>
          <w:rFonts w:asciiTheme="minorHAnsi" w:hAnsiTheme="minorHAnsi"/>
          <w:b/>
          <w:color w:val="1F497D" w:themeColor="text2"/>
          <w:sz w:val="24"/>
        </w:rPr>
      </w:pPr>
      <w:r>
        <w:rPr>
          <w:rFonts w:asciiTheme="minorHAnsi" w:hAnsiTheme="minorHAnsi"/>
          <w:b/>
          <w:color w:val="1F497D" w:themeColor="text2"/>
          <w:sz w:val="24"/>
        </w:rPr>
        <w:t>Site applicability</w:t>
      </w:r>
    </w:p>
    <w:p w:rsidR="00336796" w:rsidRPr="00336796" w:rsidRDefault="00336796" w:rsidP="00336796">
      <w:pPr>
        <w:pStyle w:val="BodyText"/>
        <w:rPr>
          <w:rFonts w:asciiTheme="minorHAnsi" w:hAnsiTheme="minorHAnsi"/>
        </w:rPr>
      </w:pPr>
      <w:r w:rsidRPr="00336796">
        <w:rPr>
          <w:rFonts w:asciiTheme="minorHAnsi" w:hAnsiTheme="minorHAnsi"/>
        </w:rPr>
        <w:t xml:space="preserve">While most flatter and shorter </w:t>
      </w:r>
      <w:r w:rsidR="00862FDB">
        <w:rPr>
          <w:rFonts w:asciiTheme="minorHAnsi" w:hAnsiTheme="minorHAnsi"/>
        </w:rPr>
        <w:t>swales</w:t>
      </w:r>
      <w:r w:rsidRPr="00336796">
        <w:rPr>
          <w:rFonts w:asciiTheme="minorHAnsi" w:hAnsiTheme="minorHAnsi"/>
        </w:rPr>
        <w:t xml:space="preserve"> (i.e., slope less than 3 percent, length less than 200 feet) generally do not need check dams if they are stabilized immediately after construction (i.e., with sod, or seed and the appropriate rolled erosion control product), longer and steeper </w:t>
      </w:r>
      <w:r w:rsidR="00862FDB">
        <w:rPr>
          <w:rFonts w:asciiTheme="minorHAnsi" w:hAnsiTheme="minorHAnsi"/>
        </w:rPr>
        <w:t>swales</w:t>
      </w:r>
      <w:r w:rsidRPr="00336796">
        <w:rPr>
          <w:rFonts w:asciiTheme="minorHAnsi" w:hAnsiTheme="minorHAnsi"/>
        </w:rPr>
        <w:t xml:space="preserve"> can benefit from check dam installations. When evaluating the use of check dams for a particul</w:t>
      </w:r>
      <w:r>
        <w:rPr>
          <w:rFonts w:asciiTheme="minorHAnsi" w:hAnsiTheme="minorHAnsi"/>
        </w:rPr>
        <w:t>ar site, consider the following.</w:t>
      </w:r>
    </w:p>
    <w:p w:rsidR="00336796" w:rsidRDefault="00336796" w:rsidP="00336796">
      <w:pPr>
        <w:pStyle w:val="BodyText"/>
        <w:numPr>
          <w:ilvl w:val="0"/>
          <w:numId w:val="5"/>
        </w:numPr>
        <w:rPr>
          <w:rFonts w:asciiTheme="minorHAnsi" w:hAnsiTheme="minorHAnsi"/>
        </w:rPr>
      </w:pPr>
      <w:r w:rsidRPr="00336796">
        <w:rPr>
          <w:rFonts w:asciiTheme="minorHAnsi" w:hAnsiTheme="minorHAnsi"/>
        </w:rPr>
        <w:t xml:space="preserve">When carefully located and constructed, check dams </w:t>
      </w:r>
      <w:r>
        <w:rPr>
          <w:rFonts w:asciiTheme="minorHAnsi" w:hAnsiTheme="minorHAnsi"/>
        </w:rPr>
        <w:t xml:space="preserve">installed as sediment controls during construction </w:t>
      </w:r>
      <w:r w:rsidRPr="00336796">
        <w:rPr>
          <w:rFonts w:asciiTheme="minorHAnsi" w:hAnsiTheme="minorHAnsi"/>
        </w:rPr>
        <w:t xml:space="preserve">may </w:t>
      </w:r>
      <w:r>
        <w:rPr>
          <w:rFonts w:asciiTheme="minorHAnsi" w:hAnsiTheme="minorHAnsi"/>
        </w:rPr>
        <w:t xml:space="preserve">also </w:t>
      </w:r>
      <w:r w:rsidRPr="00336796">
        <w:rPr>
          <w:rFonts w:asciiTheme="minorHAnsi" w:hAnsiTheme="minorHAnsi"/>
        </w:rPr>
        <w:t>function as permanent installations.</w:t>
      </w:r>
    </w:p>
    <w:p w:rsidR="00336796" w:rsidRPr="00336796" w:rsidRDefault="00336796" w:rsidP="00336796">
      <w:pPr>
        <w:pStyle w:val="BodyText"/>
        <w:numPr>
          <w:ilvl w:val="0"/>
          <w:numId w:val="5"/>
        </w:numPr>
        <w:rPr>
          <w:rFonts w:asciiTheme="minorHAnsi" w:hAnsiTheme="minorHAnsi"/>
        </w:rPr>
      </w:pPr>
      <w:r w:rsidRPr="00336796">
        <w:rPr>
          <w:rFonts w:asciiTheme="minorHAnsi" w:hAnsiTheme="minorHAnsi"/>
        </w:rPr>
        <w:t>Removal may be costly for some types of check dams.</w:t>
      </w:r>
    </w:p>
    <w:p w:rsidR="00336796" w:rsidRPr="00336796" w:rsidRDefault="00336796" w:rsidP="00336796">
      <w:pPr>
        <w:pStyle w:val="BodyText"/>
        <w:numPr>
          <w:ilvl w:val="0"/>
          <w:numId w:val="5"/>
        </w:numPr>
        <w:rPr>
          <w:rFonts w:asciiTheme="minorHAnsi" w:hAnsiTheme="minorHAnsi"/>
        </w:rPr>
      </w:pPr>
      <w:r w:rsidRPr="00336796">
        <w:rPr>
          <w:rFonts w:asciiTheme="minorHAnsi" w:hAnsiTheme="minorHAnsi"/>
        </w:rPr>
        <w:t>Check dams are suitable only for a limited drainage area (generally 10 acres or less).</w:t>
      </w:r>
    </w:p>
    <w:p w:rsidR="00336796" w:rsidRPr="00336796" w:rsidRDefault="00336796" w:rsidP="00336796">
      <w:pPr>
        <w:pStyle w:val="BodyText"/>
        <w:numPr>
          <w:ilvl w:val="0"/>
          <w:numId w:val="5"/>
        </w:numPr>
        <w:rPr>
          <w:rFonts w:asciiTheme="minorHAnsi" w:hAnsiTheme="minorHAnsi"/>
        </w:rPr>
      </w:pPr>
      <w:r w:rsidRPr="00336796">
        <w:rPr>
          <w:rFonts w:asciiTheme="minorHAnsi" w:hAnsiTheme="minorHAnsi"/>
        </w:rPr>
        <w:t>Check dams are intended for use in small open channels, not streams or rivers.</w:t>
      </w:r>
    </w:p>
    <w:p w:rsidR="00336796" w:rsidRPr="00336796" w:rsidRDefault="00336796" w:rsidP="00336796">
      <w:pPr>
        <w:pStyle w:val="BodyText"/>
        <w:numPr>
          <w:ilvl w:val="0"/>
          <w:numId w:val="5"/>
        </w:numPr>
        <w:rPr>
          <w:rFonts w:asciiTheme="minorHAnsi" w:hAnsiTheme="minorHAnsi"/>
        </w:rPr>
      </w:pPr>
      <w:r w:rsidRPr="00336796">
        <w:rPr>
          <w:rFonts w:asciiTheme="minorHAnsi" w:hAnsiTheme="minorHAnsi"/>
        </w:rPr>
        <w:t>Hydraulic capacity of the channel can be reduced when check dams are in place.</w:t>
      </w:r>
    </w:p>
    <w:p w:rsidR="00336796" w:rsidRPr="00336796" w:rsidRDefault="00336796" w:rsidP="00336796">
      <w:pPr>
        <w:pStyle w:val="BodyText"/>
        <w:numPr>
          <w:ilvl w:val="0"/>
          <w:numId w:val="5"/>
        </w:numPr>
        <w:rPr>
          <w:rFonts w:asciiTheme="minorHAnsi" w:hAnsiTheme="minorHAnsi"/>
        </w:rPr>
      </w:pPr>
      <w:r w:rsidRPr="00336796">
        <w:rPr>
          <w:rFonts w:asciiTheme="minorHAnsi" w:hAnsiTheme="minorHAnsi"/>
        </w:rPr>
        <w:t>Check dams may create turbulence downstream, causing erosion of the channel banks.</w:t>
      </w:r>
    </w:p>
    <w:p w:rsidR="00336796" w:rsidRPr="00336796" w:rsidRDefault="00336796" w:rsidP="00336796">
      <w:pPr>
        <w:pStyle w:val="BodyText"/>
        <w:numPr>
          <w:ilvl w:val="0"/>
          <w:numId w:val="5"/>
        </w:numPr>
        <w:rPr>
          <w:rFonts w:asciiTheme="minorHAnsi" w:hAnsiTheme="minorHAnsi"/>
        </w:rPr>
      </w:pPr>
      <w:r w:rsidRPr="00336796">
        <w:rPr>
          <w:rFonts w:asciiTheme="minorHAnsi" w:hAnsiTheme="minorHAnsi"/>
        </w:rPr>
        <w:t xml:space="preserve">Ponded water may kill grass </w:t>
      </w:r>
      <w:r>
        <w:rPr>
          <w:rFonts w:asciiTheme="minorHAnsi" w:hAnsiTheme="minorHAnsi"/>
        </w:rPr>
        <w:t xml:space="preserve">or other vegetation </w:t>
      </w:r>
      <w:r w:rsidRPr="00336796">
        <w:rPr>
          <w:rFonts w:asciiTheme="minorHAnsi" w:hAnsiTheme="minorHAnsi"/>
        </w:rPr>
        <w:t xml:space="preserve">in </w:t>
      </w:r>
      <w:r>
        <w:rPr>
          <w:rFonts w:asciiTheme="minorHAnsi" w:hAnsiTheme="minorHAnsi"/>
        </w:rPr>
        <w:t>dry swales, wet swales, and stormwater step pools</w:t>
      </w:r>
      <w:r w:rsidRPr="00336796">
        <w:rPr>
          <w:rFonts w:asciiTheme="minorHAnsi" w:hAnsiTheme="minorHAnsi"/>
        </w:rPr>
        <w:t>.</w:t>
      </w:r>
    </w:p>
    <w:p w:rsidR="002F05E4" w:rsidRDefault="00336796" w:rsidP="00336796">
      <w:pPr>
        <w:pStyle w:val="BodyText"/>
        <w:numPr>
          <w:ilvl w:val="0"/>
          <w:numId w:val="5"/>
        </w:numPr>
        <w:spacing w:line="240" w:lineRule="auto"/>
        <w:rPr>
          <w:rFonts w:asciiTheme="minorHAnsi" w:hAnsiTheme="minorHAnsi"/>
        </w:rPr>
      </w:pPr>
      <w:r w:rsidRPr="00336796">
        <w:rPr>
          <w:rFonts w:asciiTheme="minorHAnsi" w:hAnsiTheme="minorHAnsi"/>
        </w:rPr>
        <w:t>Check dams may be an obstruction to construction equipment.</w:t>
      </w:r>
    </w:p>
    <w:p w:rsidR="002F05E4" w:rsidRDefault="00336796" w:rsidP="00B9290E">
      <w:pPr>
        <w:pStyle w:val="BodyText"/>
        <w:numPr>
          <w:ilvl w:val="1"/>
          <w:numId w:val="1"/>
        </w:numPr>
        <w:ind w:left="360"/>
        <w:rPr>
          <w:rFonts w:asciiTheme="minorHAnsi" w:hAnsiTheme="minorHAnsi"/>
          <w:b/>
          <w:color w:val="1F497D" w:themeColor="text2"/>
          <w:sz w:val="24"/>
        </w:rPr>
      </w:pPr>
      <w:r>
        <w:rPr>
          <w:rFonts w:asciiTheme="minorHAnsi" w:hAnsiTheme="minorHAnsi"/>
          <w:b/>
          <w:color w:val="1F497D" w:themeColor="text2"/>
          <w:sz w:val="24"/>
        </w:rPr>
        <w:t xml:space="preserve">MPCA permit applicability </w:t>
      </w:r>
    </w:p>
    <w:p w:rsidR="007B7E3E" w:rsidRPr="00BD45D8" w:rsidRDefault="007B7E3E" w:rsidP="007B7E3E">
      <w:pPr>
        <w:pStyle w:val="BodyText"/>
        <w:spacing w:line="240" w:lineRule="auto"/>
        <w:rPr>
          <w:rFonts w:asciiTheme="minorHAnsi" w:hAnsiTheme="minorHAnsi"/>
        </w:rPr>
      </w:pPr>
      <w:r w:rsidRPr="00BD45D8">
        <w:rPr>
          <w:rFonts w:asciiTheme="minorHAnsi" w:hAnsiTheme="minorHAnsi"/>
        </w:rPr>
        <w:t xml:space="preserve">One of the goals of this Manual is to facilitate understanding of and compliance with the </w:t>
      </w:r>
      <w:hyperlink r:id="rId10" w:history="1">
        <w:r w:rsidRPr="0052537E">
          <w:rPr>
            <w:rStyle w:val="Hyperlink"/>
            <w:rFonts w:asciiTheme="minorHAnsi" w:hAnsiTheme="minorHAnsi"/>
          </w:rPr>
          <w:t>MPCA Construction General Permit (CGP)</w:t>
        </w:r>
      </w:hyperlink>
      <w:r w:rsidRPr="00BD45D8">
        <w:rPr>
          <w:rFonts w:asciiTheme="minorHAnsi" w:hAnsiTheme="minorHAnsi"/>
        </w:rPr>
        <w:t xml:space="preserve">, which includes design and performance standards for permanent stormwater management systems. These standards must be applied in all projects in which at least </w:t>
      </w:r>
      <w:r>
        <w:rPr>
          <w:rFonts w:asciiTheme="minorHAnsi" w:hAnsiTheme="minorHAnsi"/>
        </w:rPr>
        <w:t>1 acre of land is disturbed an</w:t>
      </w:r>
      <w:r w:rsidR="003E77DB">
        <w:rPr>
          <w:rFonts w:asciiTheme="minorHAnsi" w:hAnsiTheme="minorHAnsi"/>
        </w:rPr>
        <w:t>d 1</w:t>
      </w:r>
      <w:r w:rsidRPr="00BD45D8">
        <w:rPr>
          <w:rFonts w:asciiTheme="minorHAnsi" w:hAnsiTheme="minorHAnsi"/>
        </w:rPr>
        <w:t xml:space="preserve"> acre of new impervious area is being created, and the permit stipulates certain standards for various categories of stormwater management practices.</w:t>
      </w:r>
    </w:p>
    <w:p w:rsidR="003800B9" w:rsidRDefault="003800B9" w:rsidP="003800B9">
      <w:pPr>
        <w:pStyle w:val="BodyText"/>
        <w:spacing w:line="240" w:lineRule="auto"/>
        <w:rPr>
          <w:rFonts w:asciiTheme="minorHAnsi" w:hAnsiTheme="minorHAnsi"/>
        </w:rPr>
      </w:pPr>
      <w:r w:rsidRPr="003800B9">
        <w:rPr>
          <w:rFonts w:asciiTheme="minorHAnsi" w:hAnsiTheme="minorHAnsi"/>
        </w:rPr>
        <w:t>When volume control is constrained at a site and other BMP options (e.g. constructed pond, media filter) are not feasible,</w:t>
      </w:r>
      <w:r w:rsidR="0089760E">
        <w:rPr>
          <w:rFonts w:asciiTheme="minorHAnsi" w:hAnsiTheme="minorHAnsi"/>
        </w:rPr>
        <w:t xml:space="preserve"> check dams</w:t>
      </w:r>
      <w:r>
        <w:rPr>
          <w:rFonts w:asciiTheme="minorHAnsi" w:hAnsiTheme="minorHAnsi"/>
        </w:rPr>
        <w:t xml:space="preserve"> can be incorporated</w:t>
      </w:r>
      <w:r w:rsidR="0089760E">
        <w:rPr>
          <w:rFonts w:asciiTheme="minorHAnsi" w:hAnsiTheme="minorHAnsi"/>
        </w:rPr>
        <w:t xml:space="preserve"> into the design of swales </w:t>
      </w:r>
      <w:r>
        <w:rPr>
          <w:rFonts w:asciiTheme="minorHAnsi" w:hAnsiTheme="minorHAnsi"/>
        </w:rPr>
        <w:t xml:space="preserve">to </w:t>
      </w:r>
      <w:r w:rsidRPr="003800B9">
        <w:rPr>
          <w:rFonts w:asciiTheme="minorHAnsi" w:hAnsiTheme="minorHAnsi"/>
        </w:rPr>
        <w:t>detain or retain water for extended periods</w:t>
      </w:r>
      <w:r>
        <w:rPr>
          <w:rFonts w:asciiTheme="minorHAnsi" w:hAnsiTheme="minorHAnsi"/>
        </w:rPr>
        <w:t xml:space="preserve"> thereby </w:t>
      </w:r>
      <w:r w:rsidRPr="003800B9">
        <w:rPr>
          <w:rFonts w:asciiTheme="minorHAnsi" w:hAnsiTheme="minorHAnsi"/>
        </w:rPr>
        <w:t>provid</w:t>
      </w:r>
      <w:r>
        <w:rPr>
          <w:rFonts w:asciiTheme="minorHAnsi" w:hAnsiTheme="minorHAnsi"/>
        </w:rPr>
        <w:t>ing</w:t>
      </w:r>
      <w:r w:rsidRPr="003800B9">
        <w:rPr>
          <w:rFonts w:asciiTheme="minorHAnsi" w:hAnsiTheme="minorHAnsi"/>
        </w:rPr>
        <w:t xml:space="preserve"> treatment for a portion or all of the water quality</w:t>
      </w:r>
      <w:r>
        <w:rPr>
          <w:rFonts w:asciiTheme="minorHAnsi" w:hAnsiTheme="minorHAnsi"/>
        </w:rPr>
        <w:t xml:space="preserve"> volume stored behind</w:t>
      </w:r>
      <w:r w:rsidRPr="003800B9">
        <w:rPr>
          <w:rFonts w:asciiTheme="minorHAnsi" w:hAnsiTheme="minorHAnsi"/>
        </w:rPr>
        <w:t xml:space="preserve"> the check dams</w:t>
      </w:r>
      <w:r>
        <w:rPr>
          <w:rFonts w:asciiTheme="minorHAnsi" w:hAnsiTheme="minorHAnsi"/>
        </w:rPr>
        <w:t xml:space="preserve">. </w:t>
      </w:r>
      <w:r w:rsidRPr="003800B9">
        <w:rPr>
          <w:rFonts w:asciiTheme="minorHAnsi" w:hAnsiTheme="minorHAnsi"/>
        </w:rPr>
        <w:t xml:space="preserve">For regulatory purposes, swales </w:t>
      </w:r>
      <w:r>
        <w:rPr>
          <w:rFonts w:asciiTheme="minorHAnsi" w:hAnsiTheme="minorHAnsi"/>
        </w:rPr>
        <w:t>that incorporate check dams into their design fall</w:t>
      </w:r>
      <w:r w:rsidRPr="003800B9">
        <w:rPr>
          <w:rFonts w:asciiTheme="minorHAnsi" w:hAnsiTheme="minorHAnsi"/>
        </w:rPr>
        <w:t xml:space="preserve"> under the “Infiltration / Filtration" category described in </w:t>
      </w:r>
      <w:r w:rsidRPr="00BD45D8">
        <w:rPr>
          <w:rFonts w:asciiTheme="minorHAnsi" w:hAnsiTheme="minorHAnsi"/>
        </w:rPr>
        <w:t>Part III.D.1.</w:t>
      </w:r>
      <w:r>
        <w:rPr>
          <w:rFonts w:asciiTheme="minorHAnsi" w:hAnsiTheme="minorHAnsi"/>
        </w:rPr>
        <w:t xml:space="preserve"> </w:t>
      </w:r>
      <w:proofErr w:type="gramStart"/>
      <w:r w:rsidRPr="00BD45D8">
        <w:rPr>
          <w:rFonts w:asciiTheme="minorHAnsi" w:hAnsiTheme="minorHAnsi"/>
        </w:rPr>
        <w:t>of</w:t>
      </w:r>
      <w:proofErr w:type="gramEnd"/>
      <w:r w:rsidRPr="00BD45D8">
        <w:rPr>
          <w:rFonts w:asciiTheme="minorHAnsi" w:hAnsiTheme="minorHAnsi"/>
        </w:rPr>
        <w:t xml:space="preserve"> the </w:t>
      </w:r>
      <w:hyperlink r:id="rId11" w:history="1">
        <w:r w:rsidRPr="0052537E">
          <w:rPr>
            <w:rStyle w:val="Hyperlink"/>
            <w:rFonts w:asciiTheme="minorHAnsi" w:hAnsiTheme="minorHAnsi"/>
          </w:rPr>
          <w:t>MPCA CGP</w:t>
        </w:r>
      </w:hyperlink>
      <w:r w:rsidRPr="00BD45D8">
        <w:rPr>
          <w:rFonts w:asciiTheme="minorHAnsi" w:hAnsiTheme="minorHAnsi"/>
        </w:rPr>
        <w:t>.</w:t>
      </w:r>
    </w:p>
    <w:p w:rsidR="00AF3E68" w:rsidRDefault="00AF3E68" w:rsidP="003800B9">
      <w:pPr>
        <w:pStyle w:val="BodyText"/>
        <w:spacing w:line="240" w:lineRule="auto"/>
        <w:rPr>
          <w:rFonts w:asciiTheme="minorHAnsi" w:hAnsiTheme="minorHAnsi"/>
        </w:rPr>
      </w:pPr>
      <w:r>
        <w:rPr>
          <w:rFonts w:asciiTheme="minorHAnsi" w:hAnsiTheme="minorHAnsi"/>
        </w:rPr>
        <w:t xml:space="preserve">Permeable check dams cannot be used to achieve the water quality volume needed for compliance with the </w:t>
      </w:r>
      <w:hyperlink r:id="rId12" w:history="1">
        <w:r w:rsidRPr="0052537E">
          <w:rPr>
            <w:rStyle w:val="Hyperlink"/>
            <w:rFonts w:asciiTheme="minorHAnsi" w:hAnsiTheme="minorHAnsi"/>
          </w:rPr>
          <w:t>MPCA CGP</w:t>
        </w:r>
      </w:hyperlink>
      <w:r w:rsidRPr="00BD45D8">
        <w:rPr>
          <w:rFonts w:asciiTheme="minorHAnsi" w:hAnsiTheme="minorHAnsi"/>
        </w:rPr>
        <w:t>.</w:t>
      </w:r>
    </w:p>
    <w:p w:rsidR="00AF3E68" w:rsidRDefault="00AF3E68" w:rsidP="003800B9">
      <w:pPr>
        <w:pStyle w:val="BodyText"/>
        <w:spacing w:line="240" w:lineRule="auto"/>
        <w:rPr>
          <w:rFonts w:asciiTheme="minorHAnsi" w:hAnsiTheme="minorHAnsi" w:cs="Arial"/>
          <w:color w:val="333333"/>
          <w:szCs w:val="20"/>
          <w:shd w:val="clear" w:color="auto" w:fill="FFFFFF"/>
        </w:rPr>
      </w:pPr>
    </w:p>
    <w:p w:rsidR="003E77DB" w:rsidRDefault="003E77DB" w:rsidP="00336796">
      <w:pPr>
        <w:pStyle w:val="MemoHeading1"/>
        <w:numPr>
          <w:ilvl w:val="0"/>
          <w:numId w:val="1"/>
        </w:numPr>
        <w:ind w:left="360"/>
      </w:pPr>
      <w:r>
        <w:lastRenderedPageBreak/>
        <w:t>Planning considerations</w:t>
      </w:r>
    </w:p>
    <w:p w:rsidR="003E77DB" w:rsidRPr="003E77DB" w:rsidRDefault="003E77DB" w:rsidP="003E77DB">
      <w:pPr>
        <w:pStyle w:val="BodyText"/>
        <w:spacing w:line="240" w:lineRule="auto"/>
        <w:rPr>
          <w:rFonts w:asciiTheme="minorHAnsi" w:hAnsiTheme="minorHAnsi"/>
        </w:rPr>
      </w:pPr>
      <w:r w:rsidRPr="003E77DB">
        <w:rPr>
          <w:rFonts w:asciiTheme="minorHAnsi" w:hAnsiTheme="minorHAnsi"/>
        </w:rPr>
        <w:t>Check dams are rarely effective in steep channels (i.e., more than 10 percent slope) and are easily dislodged by high flow velocities if they are not designed, sized, and installed properly. Common causes of failure include</w:t>
      </w:r>
      <w:r>
        <w:rPr>
          <w:rFonts w:asciiTheme="minorHAnsi" w:hAnsiTheme="minorHAnsi"/>
        </w:rPr>
        <w:t>:</w:t>
      </w:r>
    </w:p>
    <w:p w:rsidR="003E77DB" w:rsidRPr="003E77DB" w:rsidRDefault="003E77DB" w:rsidP="003E77DB">
      <w:pPr>
        <w:pStyle w:val="BodyText"/>
        <w:numPr>
          <w:ilvl w:val="0"/>
          <w:numId w:val="7"/>
        </w:numPr>
        <w:spacing w:line="240" w:lineRule="auto"/>
        <w:rPr>
          <w:rFonts w:asciiTheme="minorHAnsi" w:hAnsiTheme="minorHAnsi"/>
        </w:rPr>
      </w:pPr>
      <w:r w:rsidRPr="003E77DB">
        <w:rPr>
          <w:rFonts w:asciiTheme="minorHAnsi" w:hAnsiTheme="minorHAnsi"/>
        </w:rPr>
        <w:t>failure to account for high intensity rain storms,</w:t>
      </w:r>
    </w:p>
    <w:p w:rsidR="003E77DB" w:rsidRPr="003E77DB" w:rsidRDefault="003E77DB" w:rsidP="003E77DB">
      <w:pPr>
        <w:pStyle w:val="BodyText"/>
        <w:numPr>
          <w:ilvl w:val="0"/>
          <w:numId w:val="7"/>
        </w:numPr>
        <w:spacing w:line="240" w:lineRule="auto"/>
        <w:rPr>
          <w:rFonts w:asciiTheme="minorHAnsi" w:hAnsiTheme="minorHAnsi"/>
        </w:rPr>
      </w:pPr>
      <w:r w:rsidRPr="003E77DB">
        <w:rPr>
          <w:rFonts w:asciiTheme="minorHAnsi" w:hAnsiTheme="minorHAnsi"/>
        </w:rPr>
        <w:t>use of rock that is too small for flow velocities/volumes present,</w:t>
      </w:r>
    </w:p>
    <w:p w:rsidR="003E77DB" w:rsidRPr="003E77DB" w:rsidRDefault="003E77DB" w:rsidP="003E77DB">
      <w:pPr>
        <w:pStyle w:val="BodyText"/>
        <w:numPr>
          <w:ilvl w:val="0"/>
          <w:numId w:val="7"/>
        </w:numPr>
        <w:spacing w:line="240" w:lineRule="auto"/>
        <w:rPr>
          <w:rFonts w:asciiTheme="minorHAnsi" w:hAnsiTheme="minorHAnsi"/>
        </w:rPr>
      </w:pPr>
      <w:r w:rsidRPr="003E77DB">
        <w:rPr>
          <w:rFonts w:asciiTheme="minorHAnsi" w:hAnsiTheme="minorHAnsi"/>
        </w:rPr>
        <w:t xml:space="preserve">use of </w:t>
      </w:r>
      <w:r>
        <w:rPr>
          <w:rFonts w:asciiTheme="minorHAnsi" w:hAnsiTheme="minorHAnsi"/>
        </w:rPr>
        <w:t>check dams</w:t>
      </w:r>
      <w:r w:rsidRPr="003E77DB">
        <w:rPr>
          <w:rFonts w:asciiTheme="minorHAnsi" w:hAnsiTheme="minorHAnsi"/>
        </w:rPr>
        <w:t xml:space="preserve"> that are too short or that are spaced too far apart, and</w:t>
      </w:r>
    </w:p>
    <w:p w:rsidR="003E77DB" w:rsidRPr="003E77DB" w:rsidRDefault="003E77DB" w:rsidP="003E77DB">
      <w:pPr>
        <w:pStyle w:val="BodyText"/>
        <w:numPr>
          <w:ilvl w:val="0"/>
          <w:numId w:val="7"/>
        </w:numPr>
        <w:spacing w:line="240" w:lineRule="auto"/>
        <w:rPr>
          <w:rFonts w:asciiTheme="minorHAnsi" w:hAnsiTheme="minorHAnsi"/>
        </w:rPr>
      </w:pPr>
      <w:r w:rsidRPr="003E77DB">
        <w:rPr>
          <w:rFonts w:asciiTheme="minorHAnsi" w:hAnsiTheme="minorHAnsi"/>
        </w:rPr>
        <w:t>presence of woody or other debris in storm flows, causing structural damage to check dams.</w:t>
      </w:r>
    </w:p>
    <w:p w:rsidR="003E77DB" w:rsidRPr="003E77DB" w:rsidRDefault="003E77DB" w:rsidP="003E77DB">
      <w:pPr>
        <w:pStyle w:val="BodyText"/>
        <w:spacing w:line="240" w:lineRule="auto"/>
        <w:rPr>
          <w:rFonts w:asciiTheme="minorHAnsi" w:hAnsiTheme="minorHAnsi" w:cs="Arial"/>
          <w:color w:val="333333"/>
          <w:szCs w:val="20"/>
        </w:rPr>
      </w:pPr>
      <w:r w:rsidRPr="003E77DB">
        <w:rPr>
          <w:rFonts w:asciiTheme="minorHAnsi" w:hAnsiTheme="minorHAnsi"/>
        </w:rPr>
        <w:t>Planning guidelines and material selection for check dams are driven by site considerations (e.g., swale slope, length, flow velocities, soils) and the longevity desired. In general, swale slope should not exceed 10 percent (otherwise, a drop structure</w:t>
      </w:r>
      <w:r w:rsidRPr="003E77DB">
        <w:rPr>
          <w:rFonts w:asciiTheme="minorHAnsi" w:hAnsiTheme="minorHAnsi" w:cs="Arial"/>
          <w:szCs w:val="20"/>
        </w:rPr>
        <w:t xml:space="preserve"> should be considered), the drainage area should not exceed 10 acres, and flow velocities should not exceed 12 feet per second for a </w:t>
      </w:r>
      <w:hyperlink r:id="rId13" w:history="1">
        <w:r w:rsidRPr="003E77DB">
          <w:rPr>
            <w:rStyle w:val="Hyperlink"/>
            <w:rFonts w:asciiTheme="minorHAnsi" w:hAnsiTheme="minorHAnsi" w:cs="Arial"/>
            <w:color w:val="2F91E0"/>
            <w:szCs w:val="20"/>
          </w:rPr>
          <w:t>10-year, 24-hour storm frequency</w:t>
        </w:r>
      </w:hyperlink>
      <w:r w:rsidRPr="003E77DB">
        <w:rPr>
          <w:rFonts w:asciiTheme="minorHAnsi" w:hAnsiTheme="minorHAnsi" w:cs="Arial"/>
          <w:color w:val="333333"/>
          <w:szCs w:val="20"/>
        </w:rPr>
        <w:t>.</w:t>
      </w:r>
    </w:p>
    <w:p w:rsidR="00336796" w:rsidRDefault="00336796" w:rsidP="00336796">
      <w:pPr>
        <w:pStyle w:val="MemoHeading1"/>
        <w:numPr>
          <w:ilvl w:val="0"/>
          <w:numId w:val="1"/>
        </w:numPr>
        <w:ind w:left="360"/>
      </w:pPr>
      <w:r>
        <w:t>Design and construction</w:t>
      </w:r>
    </w:p>
    <w:p w:rsidR="0043220C" w:rsidRDefault="0043220C" w:rsidP="0043220C">
      <w:pPr>
        <w:pStyle w:val="BodyText"/>
        <w:numPr>
          <w:ilvl w:val="1"/>
          <w:numId w:val="1"/>
        </w:numPr>
        <w:ind w:left="360"/>
        <w:rPr>
          <w:rFonts w:asciiTheme="minorHAnsi" w:hAnsiTheme="minorHAnsi"/>
          <w:b/>
          <w:color w:val="1F497D" w:themeColor="text2"/>
          <w:sz w:val="24"/>
        </w:rPr>
      </w:pPr>
      <w:r>
        <w:rPr>
          <w:rFonts w:asciiTheme="minorHAnsi" w:hAnsiTheme="minorHAnsi"/>
          <w:b/>
          <w:color w:val="1F497D" w:themeColor="text2"/>
          <w:sz w:val="24"/>
        </w:rPr>
        <w:t>General guidelines</w:t>
      </w:r>
    </w:p>
    <w:p w:rsidR="003E77DB" w:rsidRPr="003E77DB" w:rsidRDefault="003E77DB" w:rsidP="003E77DB">
      <w:pPr>
        <w:pStyle w:val="BodyText"/>
        <w:spacing w:line="240" w:lineRule="auto"/>
        <w:rPr>
          <w:rFonts w:asciiTheme="minorHAnsi" w:hAnsiTheme="minorHAnsi"/>
        </w:rPr>
      </w:pPr>
      <w:r w:rsidRPr="003E77DB">
        <w:rPr>
          <w:rFonts w:asciiTheme="minorHAnsi" w:hAnsiTheme="minorHAnsi"/>
        </w:rPr>
        <w:t>General installation guidelines for check dams include the following.</w:t>
      </w:r>
    </w:p>
    <w:p w:rsidR="003E77DB" w:rsidRPr="003E77DB" w:rsidRDefault="003E77DB" w:rsidP="003E77DB">
      <w:pPr>
        <w:pStyle w:val="BodyText"/>
        <w:numPr>
          <w:ilvl w:val="0"/>
          <w:numId w:val="8"/>
        </w:numPr>
        <w:spacing w:line="240" w:lineRule="auto"/>
        <w:rPr>
          <w:rFonts w:asciiTheme="minorHAnsi" w:hAnsiTheme="minorHAnsi"/>
        </w:rPr>
      </w:pPr>
      <w:r w:rsidRPr="003E77DB">
        <w:rPr>
          <w:rFonts w:asciiTheme="minorHAnsi" w:hAnsiTheme="minorHAnsi"/>
        </w:rPr>
        <w:t>Select a check dam type to meet longevity and other design objectives.</w:t>
      </w:r>
    </w:p>
    <w:p w:rsidR="003E77DB" w:rsidRPr="003E77DB" w:rsidRDefault="003E77DB" w:rsidP="003E77DB">
      <w:pPr>
        <w:pStyle w:val="BodyText"/>
        <w:numPr>
          <w:ilvl w:val="0"/>
          <w:numId w:val="8"/>
        </w:numPr>
        <w:spacing w:line="240" w:lineRule="auto"/>
        <w:rPr>
          <w:rFonts w:asciiTheme="minorHAnsi" w:hAnsiTheme="minorHAnsi"/>
        </w:rPr>
      </w:pPr>
      <w:r w:rsidRPr="003E77DB">
        <w:rPr>
          <w:rFonts w:asciiTheme="minorHAnsi" w:hAnsiTheme="minorHAnsi"/>
        </w:rPr>
        <w:t xml:space="preserve">Complete final grading of the </w:t>
      </w:r>
      <w:r w:rsidR="0041000F">
        <w:rPr>
          <w:rFonts w:asciiTheme="minorHAnsi" w:hAnsiTheme="minorHAnsi"/>
        </w:rPr>
        <w:t>swale</w:t>
      </w:r>
      <w:r w:rsidRPr="003E77DB">
        <w:rPr>
          <w:rFonts w:asciiTheme="minorHAnsi" w:hAnsiTheme="minorHAnsi"/>
        </w:rPr>
        <w:t xml:space="preserve"> and rock/debris removal prior to check dam installation.</w:t>
      </w:r>
    </w:p>
    <w:p w:rsidR="003E77DB" w:rsidRPr="003E77DB" w:rsidRDefault="003E77DB" w:rsidP="003E77DB">
      <w:pPr>
        <w:pStyle w:val="BodyText"/>
        <w:numPr>
          <w:ilvl w:val="0"/>
          <w:numId w:val="8"/>
        </w:numPr>
        <w:spacing w:line="240" w:lineRule="auto"/>
        <w:rPr>
          <w:rFonts w:asciiTheme="minorHAnsi" w:hAnsiTheme="minorHAnsi"/>
        </w:rPr>
      </w:pPr>
      <w:r w:rsidRPr="003E77DB">
        <w:rPr>
          <w:rFonts w:asciiTheme="minorHAnsi" w:hAnsiTheme="minorHAnsi"/>
        </w:rPr>
        <w:t xml:space="preserve">Channel protection and stabilization (i.e., with turf reinforcement mats, Type 3 or </w:t>
      </w:r>
      <w:proofErr w:type="gramStart"/>
      <w:r w:rsidRPr="003E77DB">
        <w:rPr>
          <w:rFonts w:asciiTheme="minorHAnsi" w:hAnsiTheme="minorHAnsi"/>
        </w:rPr>
        <w:t>4 erosion</w:t>
      </w:r>
      <w:proofErr w:type="gramEnd"/>
      <w:r w:rsidRPr="003E77DB">
        <w:rPr>
          <w:rFonts w:asciiTheme="minorHAnsi" w:hAnsiTheme="minorHAnsi"/>
        </w:rPr>
        <w:t xml:space="preserve"> control blankets, seed, etc.) should be achieved prior to installation of check dams.</w:t>
      </w:r>
    </w:p>
    <w:p w:rsidR="003E77DB" w:rsidRPr="003E77DB" w:rsidRDefault="003E77DB" w:rsidP="003E77DB">
      <w:pPr>
        <w:pStyle w:val="BodyText"/>
        <w:numPr>
          <w:ilvl w:val="0"/>
          <w:numId w:val="8"/>
        </w:numPr>
        <w:spacing w:line="240" w:lineRule="auto"/>
        <w:rPr>
          <w:rFonts w:asciiTheme="minorHAnsi" w:hAnsiTheme="minorHAnsi"/>
        </w:rPr>
      </w:pPr>
      <w:r w:rsidRPr="003E77DB">
        <w:rPr>
          <w:rFonts w:asciiTheme="minorHAnsi" w:hAnsiTheme="minorHAnsi"/>
        </w:rPr>
        <w:t xml:space="preserve">Install check dams immediately after </w:t>
      </w:r>
      <w:r w:rsidR="0041000F">
        <w:rPr>
          <w:rFonts w:asciiTheme="minorHAnsi" w:hAnsiTheme="minorHAnsi"/>
        </w:rPr>
        <w:t>swale</w:t>
      </w:r>
      <w:r w:rsidRPr="003E77DB">
        <w:rPr>
          <w:rFonts w:asciiTheme="minorHAnsi" w:hAnsiTheme="minorHAnsi"/>
        </w:rPr>
        <w:t xml:space="preserve"> stabilization (i.e., seeding and mulching or installation of rolled erosion control products).</w:t>
      </w:r>
    </w:p>
    <w:p w:rsidR="003E77DB" w:rsidRPr="003E77DB" w:rsidRDefault="003E77DB" w:rsidP="003E77DB">
      <w:pPr>
        <w:pStyle w:val="BodyText"/>
        <w:numPr>
          <w:ilvl w:val="0"/>
          <w:numId w:val="8"/>
        </w:numPr>
        <w:spacing w:line="240" w:lineRule="auto"/>
        <w:rPr>
          <w:rFonts w:asciiTheme="minorHAnsi" w:hAnsiTheme="minorHAnsi"/>
        </w:rPr>
      </w:pPr>
      <w:r w:rsidRPr="003E77DB">
        <w:rPr>
          <w:rFonts w:asciiTheme="minorHAnsi" w:hAnsiTheme="minorHAnsi"/>
        </w:rPr>
        <w:t xml:space="preserve">Install check dams across </w:t>
      </w:r>
      <w:r w:rsidR="0041000F">
        <w:rPr>
          <w:rFonts w:asciiTheme="minorHAnsi" w:hAnsiTheme="minorHAnsi"/>
        </w:rPr>
        <w:t>entire width of swale</w:t>
      </w:r>
      <w:r w:rsidRPr="003E77DB">
        <w:rPr>
          <w:rFonts w:asciiTheme="minorHAnsi" w:hAnsiTheme="minorHAnsi"/>
        </w:rPr>
        <w:t>, perpendicular to the flow.</w:t>
      </w:r>
    </w:p>
    <w:p w:rsidR="003E77DB" w:rsidRPr="003E77DB" w:rsidRDefault="003E77DB" w:rsidP="003E77DB">
      <w:pPr>
        <w:pStyle w:val="BodyText"/>
        <w:numPr>
          <w:ilvl w:val="0"/>
          <w:numId w:val="8"/>
        </w:numPr>
        <w:spacing w:line="240" w:lineRule="auto"/>
        <w:rPr>
          <w:rFonts w:asciiTheme="minorHAnsi" w:hAnsiTheme="minorHAnsi"/>
        </w:rPr>
      </w:pPr>
      <w:r w:rsidRPr="003E77DB">
        <w:rPr>
          <w:rFonts w:asciiTheme="minorHAnsi" w:hAnsiTheme="minorHAnsi"/>
        </w:rPr>
        <w:t>Configure check dams so the sides extend up the bank slopes, with the overflow in the middle.</w:t>
      </w:r>
    </w:p>
    <w:p w:rsidR="003E77DB" w:rsidRPr="003E77DB" w:rsidRDefault="003E77DB" w:rsidP="003E77DB">
      <w:pPr>
        <w:pStyle w:val="BodyText"/>
        <w:numPr>
          <w:ilvl w:val="0"/>
          <w:numId w:val="8"/>
        </w:numPr>
        <w:spacing w:line="240" w:lineRule="auto"/>
        <w:rPr>
          <w:rFonts w:asciiTheme="minorHAnsi" w:hAnsiTheme="minorHAnsi"/>
        </w:rPr>
      </w:pPr>
      <w:r w:rsidRPr="003E77DB">
        <w:rPr>
          <w:rFonts w:asciiTheme="minorHAnsi" w:hAnsiTheme="minorHAnsi"/>
        </w:rPr>
        <w:t>The ends of each dam should be installed up bank slopes so that the bottom of the dam is 6 inches higher than the top of the center; this practice prevents water from running around the ends and causing additional erosion.</w:t>
      </w:r>
    </w:p>
    <w:p w:rsidR="003E77DB" w:rsidRPr="003E77DB" w:rsidRDefault="003E77DB" w:rsidP="003E77DB">
      <w:pPr>
        <w:pStyle w:val="BodyText"/>
        <w:numPr>
          <w:ilvl w:val="0"/>
          <w:numId w:val="8"/>
        </w:numPr>
        <w:spacing w:line="240" w:lineRule="auto"/>
        <w:rPr>
          <w:rFonts w:asciiTheme="minorHAnsi" w:hAnsiTheme="minorHAnsi"/>
        </w:rPr>
      </w:pPr>
      <w:r w:rsidRPr="003E77DB">
        <w:rPr>
          <w:rFonts w:asciiTheme="minorHAnsi" w:hAnsiTheme="minorHAnsi"/>
        </w:rPr>
        <w:t>Overflow dips in the middle of the check dam should be 8 to 12 inches lower than the sides.</w:t>
      </w:r>
    </w:p>
    <w:p w:rsidR="003E77DB" w:rsidRPr="003E77DB" w:rsidRDefault="003E77DB" w:rsidP="003E77DB">
      <w:pPr>
        <w:pStyle w:val="BodyText"/>
        <w:numPr>
          <w:ilvl w:val="0"/>
          <w:numId w:val="8"/>
        </w:numPr>
        <w:spacing w:line="240" w:lineRule="auto"/>
        <w:rPr>
          <w:rFonts w:asciiTheme="minorHAnsi" w:hAnsiTheme="minorHAnsi"/>
        </w:rPr>
      </w:pPr>
      <w:r w:rsidRPr="003E77DB">
        <w:rPr>
          <w:rFonts w:asciiTheme="minorHAnsi" w:hAnsiTheme="minorHAnsi"/>
        </w:rPr>
        <w:t>Ensure culvert entrances below check dams are not subject to damage or blockage from displaced stones.</w:t>
      </w:r>
    </w:p>
    <w:p w:rsidR="003E77DB" w:rsidRPr="003E77DB" w:rsidRDefault="003E77DB" w:rsidP="003E77DB">
      <w:pPr>
        <w:pStyle w:val="BodyText"/>
        <w:numPr>
          <w:ilvl w:val="0"/>
          <w:numId w:val="8"/>
        </w:numPr>
        <w:spacing w:line="240" w:lineRule="auto"/>
        <w:rPr>
          <w:rFonts w:asciiTheme="minorHAnsi" w:hAnsiTheme="minorHAnsi"/>
        </w:rPr>
      </w:pPr>
      <w:r w:rsidRPr="003E77DB">
        <w:rPr>
          <w:rFonts w:asciiTheme="minorHAnsi" w:hAnsiTheme="minorHAnsi"/>
        </w:rPr>
        <w:t>Protect the channel downstream of the lowest check dam from erosion, since water will flow over and around the dam.</w:t>
      </w:r>
    </w:p>
    <w:p w:rsidR="003E77DB" w:rsidRPr="003E77DB" w:rsidRDefault="003E77DB" w:rsidP="003E77DB">
      <w:pPr>
        <w:pStyle w:val="BodyText"/>
        <w:numPr>
          <w:ilvl w:val="0"/>
          <w:numId w:val="8"/>
        </w:numPr>
        <w:spacing w:line="240" w:lineRule="auto"/>
        <w:rPr>
          <w:rFonts w:asciiTheme="minorHAnsi" w:hAnsiTheme="minorHAnsi"/>
        </w:rPr>
      </w:pPr>
      <w:r w:rsidRPr="003E77DB">
        <w:rPr>
          <w:rFonts w:asciiTheme="minorHAnsi" w:hAnsiTheme="minorHAnsi"/>
        </w:rPr>
        <w:t>Ensure that the channel is stable above the most upstream check dam.</w:t>
      </w:r>
    </w:p>
    <w:p w:rsidR="00943F57" w:rsidRPr="003E77DB" w:rsidRDefault="00943F57" w:rsidP="00943F57">
      <w:pPr>
        <w:pStyle w:val="BodyText"/>
        <w:spacing w:line="240" w:lineRule="auto"/>
        <w:rPr>
          <w:rFonts w:asciiTheme="minorHAnsi" w:hAnsiTheme="minorHAnsi"/>
        </w:rPr>
      </w:pPr>
    </w:p>
    <w:p w:rsidR="0043220C" w:rsidRDefault="0043220C" w:rsidP="00336796">
      <w:pPr>
        <w:pStyle w:val="BodyText"/>
        <w:numPr>
          <w:ilvl w:val="1"/>
          <w:numId w:val="1"/>
        </w:numPr>
        <w:ind w:left="360"/>
        <w:rPr>
          <w:rFonts w:asciiTheme="minorHAnsi" w:hAnsiTheme="minorHAnsi"/>
          <w:b/>
          <w:color w:val="1F497D" w:themeColor="text2"/>
          <w:sz w:val="24"/>
        </w:rPr>
      </w:pPr>
      <w:r>
        <w:rPr>
          <w:rFonts w:asciiTheme="minorHAnsi" w:hAnsiTheme="minorHAnsi"/>
          <w:b/>
          <w:color w:val="1F497D" w:themeColor="text2"/>
          <w:sz w:val="24"/>
        </w:rPr>
        <w:t>Types of check dams</w:t>
      </w:r>
    </w:p>
    <w:p w:rsidR="00336796" w:rsidRDefault="00336796" w:rsidP="0043220C">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Rock check dams</w:t>
      </w:r>
    </w:p>
    <w:p w:rsidR="003E77DB" w:rsidRPr="00804532" w:rsidRDefault="00804532" w:rsidP="00804532">
      <w:pPr>
        <w:pStyle w:val="BodyText"/>
        <w:rPr>
          <w:rFonts w:asciiTheme="minorHAnsi" w:hAnsiTheme="minorHAnsi" w:cs="Arial"/>
          <w:szCs w:val="20"/>
        </w:rPr>
      </w:pPr>
      <w:r>
        <w:rPr>
          <w:rFonts w:asciiTheme="minorHAnsi" w:hAnsiTheme="minorHAnsi"/>
          <w:szCs w:val="20"/>
        </w:rPr>
        <w:t xml:space="preserve">Rock or rip rap check dams </w:t>
      </w:r>
      <w:r w:rsidR="003E77DB" w:rsidRPr="00804532">
        <w:rPr>
          <w:rFonts w:asciiTheme="minorHAnsi" w:hAnsiTheme="minorHAnsi" w:cs="Arial"/>
          <w:szCs w:val="20"/>
        </w:rPr>
        <w:t>should consist of well-graded stone consisting of a mixture of rock sizes.</w:t>
      </w:r>
      <w:r>
        <w:rPr>
          <w:rFonts w:asciiTheme="minorHAnsi" w:hAnsiTheme="minorHAnsi" w:cs="Arial"/>
          <w:szCs w:val="20"/>
        </w:rPr>
        <w:t xml:space="preserve"> </w:t>
      </w:r>
      <w:r w:rsidR="00AB0D3D">
        <w:rPr>
          <w:rFonts w:asciiTheme="minorHAnsi" w:hAnsiTheme="minorHAnsi" w:cs="Arial"/>
          <w:szCs w:val="20"/>
        </w:rPr>
        <w:t>Since</w:t>
      </w:r>
      <w:r>
        <w:rPr>
          <w:rFonts w:asciiTheme="minorHAnsi" w:hAnsiTheme="minorHAnsi" w:cs="Arial"/>
          <w:szCs w:val="20"/>
        </w:rPr>
        <w:t xml:space="preserve"> rock check dams are permeable, they are not suitable for situations where enhanced infiltration is desired</w:t>
      </w:r>
      <w:r w:rsidR="00AB0D3D">
        <w:rPr>
          <w:rFonts w:asciiTheme="minorHAnsi" w:hAnsiTheme="minorHAnsi" w:cs="Arial"/>
          <w:szCs w:val="20"/>
        </w:rPr>
        <w:t xml:space="preserve"> and cannot be used to achieve the water quality volume when required for permit compliance</w:t>
      </w:r>
      <w:r>
        <w:rPr>
          <w:rFonts w:asciiTheme="minorHAnsi" w:hAnsiTheme="minorHAnsi" w:cs="Arial"/>
          <w:szCs w:val="20"/>
        </w:rPr>
        <w:t xml:space="preserve">. </w:t>
      </w:r>
    </w:p>
    <w:p w:rsidR="003E77DB" w:rsidRPr="00804532" w:rsidRDefault="003E77DB" w:rsidP="00804532">
      <w:pPr>
        <w:numPr>
          <w:ilvl w:val="0"/>
          <w:numId w:val="9"/>
        </w:numPr>
        <w:shd w:val="clear" w:color="auto" w:fill="FFFFFF"/>
        <w:spacing w:before="120" w:after="120"/>
        <w:ind w:left="384"/>
        <w:rPr>
          <w:rFonts w:asciiTheme="minorHAnsi" w:hAnsiTheme="minorHAnsi" w:cs="Arial"/>
          <w:sz w:val="20"/>
        </w:rPr>
      </w:pPr>
      <w:r w:rsidRPr="00804532">
        <w:rPr>
          <w:rFonts w:asciiTheme="minorHAnsi" w:hAnsiTheme="minorHAnsi" w:cs="Arial"/>
          <w:sz w:val="20"/>
        </w:rPr>
        <w:t>For best results, use mixed sizes of aggregate and riprap that are collectively sized to withstand expected ditch channel flows (typically 1.5 inch to 12 inches). For example, a check dam specification may require </w:t>
      </w:r>
      <w:hyperlink r:id="rId14" w:history="1">
        <w:r w:rsidRPr="003E77DB">
          <w:rPr>
            <w:rStyle w:val="Hyperlink"/>
            <w:rFonts w:asciiTheme="minorHAnsi" w:hAnsiTheme="minorHAnsi" w:cs="Arial"/>
            <w:color w:val="2F91E0"/>
            <w:sz w:val="20"/>
          </w:rPr>
          <w:t>Class IV riprap</w:t>
        </w:r>
      </w:hyperlink>
      <w:r w:rsidRPr="003E77DB">
        <w:rPr>
          <w:rFonts w:asciiTheme="minorHAnsi" w:hAnsiTheme="minorHAnsi" w:cs="Arial"/>
          <w:color w:val="333333"/>
          <w:sz w:val="20"/>
        </w:rPr>
        <w:t> </w:t>
      </w:r>
      <w:r w:rsidRPr="00804532">
        <w:rPr>
          <w:rFonts w:asciiTheme="minorHAnsi" w:hAnsiTheme="minorHAnsi" w:cs="Arial"/>
          <w:sz w:val="20"/>
        </w:rPr>
        <w:t>with percent less than the specified rock diameter:</w:t>
      </w:r>
    </w:p>
    <w:p w:rsidR="003E77DB" w:rsidRPr="00804532" w:rsidRDefault="003E77DB" w:rsidP="00804532">
      <w:pPr>
        <w:numPr>
          <w:ilvl w:val="1"/>
          <w:numId w:val="9"/>
        </w:numPr>
        <w:shd w:val="clear" w:color="auto" w:fill="FFFFFF"/>
        <w:spacing w:before="120" w:after="120"/>
        <w:ind w:left="768"/>
        <w:rPr>
          <w:rFonts w:asciiTheme="minorHAnsi" w:hAnsiTheme="minorHAnsi" w:cs="Arial"/>
          <w:sz w:val="20"/>
        </w:rPr>
      </w:pPr>
      <w:r w:rsidRPr="00804532">
        <w:rPr>
          <w:rFonts w:asciiTheme="minorHAnsi" w:hAnsiTheme="minorHAnsi" w:cs="Arial"/>
          <w:sz w:val="20"/>
        </w:rPr>
        <w:t>100%: &lt; 24 inches</w:t>
      </w:r>
    </w:p>
    <w:p w:rsidR="003E77DB" w:rsidRPr="00804532" w:rsidRDefault="003E77DB" w:rsidP="00804532">
      <w:pPr>
        <w:numPr>
          <w:ilvl w:val="1"/>
          <w:numId w:val="9"/>
        </w:numPr>
        <w:shd w:val="clear" w:color="auto" w:fill="FFFFFF"/>
        <w:spacing w:before="120" w:after="120"/>
        <w:ind w:left="768"/>
        <w:rPr>
          <w:rFonts w:asciiTheme="minorHAnsi" w:hAnsiTheme="minorHAnsi" w:cs="Arial"/>
          <w:sz w:val="20"/>
        </w:rPr>
      </w:pPr>
      <w:r w:rsidRPr="00804532">
        <w:rPr>
          <w:rFonts w:asciiTheme="minorHAnsi" w:hAnsiTheme="minorHAnsi" w:cs="Arial"/>
          <w:sz w:val="20"/>
        </w:rPr>
        <w:t>75%: &lt; 15 inches</w:t>
      </w:r>
    </w:p>
    <w:p w:rsidR="003E77DB" w:rsidRPr="00804532" w:rsidRDefault="003E77DB" w:rsidP="00804532">
      <w:pPr>
        <w:numPr>
          <w:ilvl w:val="1"/>
          <w:numId w:val="9"/>
        </w:numPr>
        <w:shd w:val="clear" w:color="auto" w:fill="FFFFFF"/>
        <w:spacing w:before="120" w:after="120"/>
        <w:ind w:left="768"/>
        <w:rPr>
          <w:rFonts w:asciiTheme="minorHAnsi" w:hAnsiTheme="minorHAnsi" w:cs="Arial"/>
          <w:sz w:val="20"/>
        </w:rPr>
      </w:pPr>
      <w:r w:rsidRPr="00804532">
        <w:rPr>
          <w:rFonts w:asciiTheme="minorHAnsi" w:hAnsiTheme="minorHAnsi" w:cs="Arial"/>
          <w:sz w:val="20"/>
        </w:rPr>
        <w:t>50%: &lt; 9 inches</w:t>
      </w:r>
    </w:p>
    <w:p w:rsidR="003E77DB" w:rsidRPr="00804532" w:rsidRDefault="003E77DB" w:rsidP="00804532">
      <w:pPr>
        <w:numPr>
          <w:ilvl w:val="1"/>
          <w:numId w:val="9"/>
        </w:numPr>
        <w:shd w:val="clear" w:color="auto" w:fill="FFFFFF"/>
        <w:spacing w:before="120" w:after="120"/>
        <w:ind w:left="768"/>
        <w:rPr>
          <w:rFonts w:asciiTheme="minorHAnsi" w:hAnsiTheme="minorHAnsi" w:cs="Arial"/>
          <w:sz w:val="20"/>
        </w:rPr>
      </w:pPr>
      <w:r w:rsidRPr="00804532">
        <w:rPr>
          <w:rFonts w:asciiTheme="minorHAnsi" w:hAnsiTheme="minorHAnsi" w:cs="Arial"/>
          <w:sz w:val="20"/>
        </w:rPr>
        <w:t>10%: &lt; 4 inches</w:t>
      </w:r>
    </w:p>
    <w:p w:rsidR="003E77DB" w:rsidRPr="00804532" w:rsidRDefault="00AB0D3D" w:rsidP="00804532">
      <w:pPr>
        <w:numPr>
          <w:ilvl w:val="0"/>
          <w:numId w:val="9"/>
        </w:numPr>
        <w:shd w:val="clear" w:color="auto" w:fill="FFFFFF"/>
        <w:spacing w:before="120" w:after="120"/>
        <w:ind w:left="384"/>
        <w:rPr>
          <w:rFonts w:asciiTheme="minorHAnsi" w:hAnsiTheme="minorHAnsi" w:cs="Arial"/>
          <w:sz w:val="20"/>
        </w:rPr>
      </w:pPr>
      <w:r>
        <w:rPr>
          <w:rFonts w:asciiTheme="minorHAnsi" w:hAnsiTheme="minorHAnsi" w:cs="Arial"/>
          <w:sz w:val="20"/>
        </w:rPr>
        <w:lastRenderedPageBreak/>
        <w:t>Rock c</w:t>
      </w:r>
      <w:r w:rsidR="003E77DB" w:rsidRPr="00804532">
        <w:rPr>
          <w:rFonts w:asciiTheme="minorHAnsi" w:hAnsiTheme="minorHAnsi" w:cs="Arial"/>
          <w:sz w:val="20"/>
        </w:rPr>
        <w:t>heck dams may be constructed of riprap, with a coarse aggregate facing on the uphill side.</w:t>
      </w:r>
    </w:p>
    <w:p w:rsidR="003E77DB" w:rsidRPr="00804532" w:rsidRDefault="003E77DB" w:rsidP="00804532">
      <w:pPr>
        <w:numPr>
          <w:ilvl w:val="0"/>
          <w:numId w:val="9"/>
        </w:numPr>
        <w:shd w:val="clear" w:color="auto" w:fill="FFFFFF"/>
        <w:spacing w:before="120" w:after="120"/>
        <w:ind w:left="384"/>
        <w:rPr>
          <w:rFonts w:asciiTheme="minorHAnsi" w:hAnsiTheme="minorHAnsi" w:cs="Arial"/>
          <w:sz w:val="20"/>
        </w:rPr>
      </w:pPr>
      <w:r w:rsidRPr="00804532">
        <w:rPr>
          <w:rFonts w:asciiTheme="minorHAnsi" w:hAnsiTheme="minorHAnsi" w:cs="Arial"/>
          <w:sz w:val="20"/>
        </w:rPr>
        <w:t>Other options include 1.5-inch clean gravel and river rock.</w:t>
      </w:r>
    </w:p>
    <w:p w:rsidR="003E77DB" w:rsidRPr="00804532" w:rsidRDefault="003E77DB" w:rsidP="00804532">
      <w:pPr>
        <w:numPr>
          <w:ilvl w:val="0"/>
          <w:numId w:val="9"/>
        </w:numPr>
        <w:shd w:val="clear" w:color="auto" w:fill="FFFFFF"/>
        <w:spacing w:before="120" w:after="120"/>
        <w:ind w:left="384"/>
        <w:rPr>
          <w:rFonts w:asciiTheme="minorHAnsi" w:hAnsiTheme="minorHAnsi" w:cs="Arial"/>
          <w:sz w:val="20"/>
        </w:rPr>
      </w:pPr>
      <w:r w:rsidRPr="00804532">
        <w:rPr>
          <w:rFonts w:asciiTheme="minorHAnsi" w:hAnsiTheme="minorHAnsi" w:cs="Arial"/>
          <w:sz w:val="20"/>
        </w:rPr>
        <w:t>Place a strip of nonwoven geotextile below check dam to provide a stable foundation and for easier removal.</w:t>
      </w:r>
    </w:p>
    <w:p w:rsidR="003E77DB" w:rsidRPr="00804532" w:rsidRDefault="003E77DB" w:rsidP="00804532">
      <w:pPr>
        <w:numPr>
          <w:ilvl w:val="0"/>
          <w:numId w:val="9"/>
        </w:numPr>
        <w:shd w:val="clear" w:color="auto" w:fill="FFFFFF"/>
        <w:spacing w:before="120" w:after="120"/>
        <w:ind w:left="384"/>
        <w:rPr>
          <w:rFonts w:asciiTheme="minorHAnsi" w:hAnsiTheme="minorHAnsi" w:cs="Arial"/>
          <w:sz w:val="20"/>
        </w:rPr>
      </w:pPr>
      <w:r w:rsidRPr="00804532">
        <w:rPr>
          <w:rFonts w:asciiTheme="minorHAnsi" w:hAnsiTheme="minorHAnsi" w:cs="Arial"/>
          <w:sz w:val="20"/>
        </w:rPr>
        <w:t>Construct check dams 4 to 5 feet wide at the bottom, and 1.5 to 2 feet wide at the top.</w:t>
      </w:r>
    </w:p>
    <w:p w:rsidR="003E77DB" w:rsidRPr="00804532" w:rsidRDefault="003E77DB" w:rsidP="00804532">
      <w:pPr>
        <w:numPr>
          <w:ilvl w:val="0"/>
          <w:numId w:val="9"/>
        </w:numPr>
        <w:shd w:val="clear" w:color="auto" w:fill="FFFFFF"/>
        <w:spacing w:before="120" w:after="120"/>
        <w:ind w:left="384"/>
        <w:rPr>
          <w:rFonts w:asciiTheme="minorHAnsi" w:hAnsiTheme="minorHAnsi" w:cs="Arial"/>
          <w:sz w:val="20"/>
        </w:rPr>
      </w:pPr>
      <w:r w:rsidRPr="00804532">
        <w:rPr>
          <w:rFonts w:asciiTheme="minorHAnsi" w:hAnsiTheme="minorHAnsi" w:cs="Arial"/>
          <w:sz w:val="20"/>
        </w:rPr>
        <w:t>Construct check dams 1.5 to 2 feet high, with side slopes no steeper that 2H</w:t>
      </w:r>
      <w:proofErr w:type="gramStart"/>
      <w:r w:rsidRPr="00804532">
        <w:rPr>
          <w:rFonts w:asciiTheme="minorHAnsi" w:hAnsiTheme="minorHAnsi" w:cs="Arial"/>
          <w:sz w:val="20"/>
        </w:rPr>
        <w:t>:1V</w:t>
      </w:r>
      <w:proofErr w:type="gramEnd"/>
      <w:r w:rsidRPr="00804532">
        <w:rPr>
          <w:rFonts w:asciiTheme="minorHAnsi" w:hAnsiTheme="minorHAnsi" w:cs="Arial"/>
          <w:sz w:val="20"/>
        </w:rPr>
        <w:t>.</w:t>
      </w:r>
    </w:p>
    <w:p w:rsidR="003E77DB" w:rsidRDefault="003E77DB" w:rsidP="00804532">
      <w:pPr>
        <w:numPr>
          <w:ilvl w:val="0"/>
          <w:numId w:val="9"/>
        </w:numPr>
        <w:shd w:val="clear" w:color="auto" w:fill="FFFFFF"/>
        <w:spacing w:before="120" w:after="120"/>
        <w:ind w:left="384"/>
        <w:rPr>
          <w:rFonts w:asciiTheme="minorHAnsi" w:hAnsiTheme="minorHAnsi" w:cs="Arial"/>
          <w:sz w:val="20"/>
        </w:rPr>
      </w:pPr>
      <w:r w:rsidRPr="00804532">
        <w:rPr>
          <w:rFonts w:asciiTheme="minorHAnsi" w:hAnsiTheme="minorHAnsi" w:cs="Arial"/>
          <w:sz w:val="20"/>
        </w:rPr>
        <w:t xml:space="preserve">To increase the effectiveness of rock check dams, a shallow pool upstream of the check is recommended, which allows additional sediment </w:t>
      </w:r>
      <w:r w:rsidR="00AB0D3D">
        <w:rPr>
          <w:rFonts w:asciiTheme="minorHAnsi" w:hAnsiTheme="minorHAnsi" w:cs="Arial"/>
          <w:sz w:val="20"/>
        </w:rPr>
        <w:t xml:space="preserve">settling and </w:t>
      </w:r>
      <w:r w:rsidRPr="00804532">
        <w:rPr>
          <w:rFonts w:asciiTheme="minorHAnsi" w:hAnsiTheme="minorHAnsi" w:cs="Arial"/>
          <w:sz w:val="20"/>
        </w:rPr>
        <w:t>storage.</w:t>
      </w:r>
    </w:p>
    <w:p w:rsidR="00AD3A00" w:rsidRDefault="00AD3A00" w:rsidP="00AD3A00">
      <w:pPr>
        <w:shd w:val="clear" w:color="auto" w:fill="FFFFFF"/>
        <w:spacing w:before="120" w:after="120"/>
        <w:ind w:left="24"/>
        <w:rPr>
          <w:rFonts w:asciiTheme="minorHAnsi" w:hAnsiTheme="minorHAnsi" w:cs="Arial"/>
          <w:sz w:val="20"/>
        </w:rPr>
      </w:pPr>
      <w:r>
        <w:rPr>
          <w:noProof/>
        </w:rPr>
        <w:drawing>
          <wp:inline distT="0" distB="0" distL="0" distR="0">
            <wp:extent cx="2857500" cy="2143125"/>
            <wp:effectExtent l="0" t="0" r="0" b="9525"/>
            <wp:docPr id="2" name="Picture 2" descr="This ipicture shows an example rock check dam instal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picture shows an example rock check dam install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8F567E" w:rsidRDefault="00AD3A00" w:rsidP="00AD3A00">
      <w:pPr>
        <w:shd w:val="clear" w:color="auto" w:fill="FFFFFF"/>
        <w:spacing w:before="120" w:after="120"/>
        <w:ind w:left="24"/>
        <w:rPr>
          <w:rFonts w:asciiTheme="minorHAnsi" w:hAnsiTheme="minorHAnsi" w:cs="Arial"/>
          <w:sz w:val="20"/>
        </w:rPr>
      </w:pPr>
      <w:r>
        <w:rPr>
          <w:rFonts w:asciiTheme="minorHAnsi" w:hAnsiTheme="minorHAnsi" w:cs="Arial"/>
          <w:sz w:val="20"/>
        </w:rPr>
        <w:t xml:space="preserve">Figure: </w:t>
      </w:r>
      <w:hyperlink r:id="rId16" w:history="1">
        <w:r w:rsidR="008F567E">
          <w:rPr>
            <w:rStyle w:val="Hyperlink"/>
            <w:rFonts w:asciiTheme="minorHAnsi" w:hAnsiTheme="minorHAnsi" w:cs="Arial"/>
            <w:sz w:val="20"/>
          </w:rPr>
          <w:t>Example rock check dam installation</w:t>
        </w:r>
      </w:hyperlink>
    </w:p>
    <w:p w:rsidR="00AD3A00" w:rsidRPr="00804532" w:rsidRDefault="00AD3A00" w:rsidP="008F567E">
      <w:pPr>
        <w:shd w:val="clear" w:color="auto" w:fill="FFFFFF"/>
        <w:spacing w:before="120" w:after="120"/>
        <w:rPr>
          <w:rFonts w:asciiTheme="minorHAnsi" w:hAnsiTheme="minorHAnsi" w:cs="Arial"/>
          <w:sz w:val="20"/>
        </w:rPr>
      </w:pPr>
    </w:p>
    <w:p w:rsidR="00336796" w:rsidRDefault="00336796" w:rsidP="0043220C">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Earth check dams</w:t>
      </w:r>
    </w:p>
    <w:p w:rsidR="00336796" w:rsidRDefault="00804532" w:rsidP="00336796">
      <w:pPr>
        <w:pStyle w:val="BodyText"/>
        <w:rPr>
          <w:rFonts w:asciiTheme="minorHAnsi" w:hAnsiTheme="minorHAnsi"/>
          <w:szCs w:val="20"/>
        </w:rPr>
      </w:pPr>
      <w:r>
        <w:rPr>
          <w:rFonts w:asciiTheme="minorHAnsi" w:hAnsiTheme="minorHAnsi"/>
          <w:szCs w:val="20"/>
        </w:rPr>
        <w:t xml:space="preserve">Earth check dams are constructed with clayey soils with low permeability and therefore are considered impermeable. </w:t>
      </w:r>
      <w:r w:rsidR="009653C0">
        <w:rPr>
          <w:rFonts w:asciiTheme="minorHAnsi" w:hAnsiTheme="minorHAnsi"/>
          <w:szCs w:val="20"/>
        </w:rPr>
        <w:t xml:space="preserve">These check dams have greater potential </w:t>
      </w:r>
      <w:r w:rsidR="00AB0D3D">
        <w:rPr>
          <w:rFonts w:asciiTheme="minorHAnsi" w:hAnsiTheme="minorHAnsi"/>
          <w:szCs w:val="20"/>
        </w:rPr>
        <w:t xml:space="preserve">to </w:t>
      </w:r>
      <w:r w:rsidR="009653C0">
        <w:rPr>
          <w:rFonts w:asciiTheme="minorHAnsi" w:hAnsiTheme="minorHAnsi"/>
          <w:szCs w:val="20"/>
        </w:rPr>
        <w:t>erode relative to check dams made from rock, wood, or concrete, and therefore care should be taken during and after construction to ensure the earth check dam is fully stabilized with grass cover before subjected to high storm flows and velocities.</w:t>
      </w:r>
    </w:p>
    <w:p w:rsidR="00AB0D3D" w:rsidRDefault="00131361" w:rsidP="00336796">
      <w:pPr>
        <w:pStyle w:val="BodyText"/>
        <w:rPr>
          <w:rFonts w:asciiTheme="minorHAnsi" w:hAnsiTheme="minorHAnsi"/>
          <w:szCs w:val="20"/>
        </w:rPr>
      </w:pPr>
      <w:r>
        <w:rPr>
          <w:rFonts w:asciiTheme="minorHAnsi" w:hAnsiTheme="minorHAnsi"/>
          <w:szCs w:val="20"/>
        </w:rPr>
        <w:t xml:space="preserve">Erosion potential should be checked for the channel and earth check dam.  </w:t>
      </w:r>
      <w:r w:rsidR="00AB0D3D">
        <w:rPr>
          <w:rFonts w:asciiTheme="minorHAnsi" w:hAnsiTheme="minorHAnsi"/>
          <w:szCs w:val="20"/>
        </w:rPr>
        <w:t xml:space="preserve">Rock or </w:t>
      </w:r>
      <w:r>
        <w:rPr>
          <w:rFonts w:asciiTheme="minorHAnsi" w:hAnsiTheme="minorHAnsi"/>
          <w:szCs w:val="20"/>
        </w:rPr>
        <w:t>aggregate</w:t>
      </w:r>
      <w:r w:rsidR="00AB0D3D">
        <w:rPr>
          <w:rFonts w:asciiTheme="minorHAnsi" w:hAnsiTheme="minorHAnsi"/>
          <w:szCs w:val="20"/>
        </w:rPr>
        <w:t xml:space="preserve"> can be placed on and/or downstream of the check dam to prevent erosion of the check dam material and channel material.</w:t>
      </w:r>
    </w:p>
    <w:p w:rsidR="00336796" w:rsidRDefault="00336796" w:rsidP="0043220C">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Wood check dams</w:t>
      </w:r>
    </w:p>
    <w:p w:rsidR="00131361" w:rsidRDefault="009653C0" w:rsidP="00336796">
      <w:pPr>
        <w:pStyle w:val="BodyText"/>
        <w:rPr>
          <w:rFonts w:asciiTheme="minorHAnsi" w:hAnsiTheme="minorHAnsi"/>
          <w:szCs w:val="20"/>
        </w:rPr>
      </w:pPr>
      <w:r>
        <w:rPr>
          <w:rFonts w:asciiTheme="minorHAnsi" w:hAnsiTheme="minorHAnsi"/>
          <w:szCs w:val="20"/>
        </w:rPr>
        <w:t xml:space="preserve">Wood check dams may use either pressure treated or natural wood. Wood check dams should be embedded at least 3 feet </w:t>
      </w:r>
      <w:r w:rsidR="00131361">
        <w:rPr>
          <w:rFonts w:asciiTheme="minorHAnsi" w:hAnsiTheme="minorHAnsi"/>
          <w:szCs w:val="20"/>
        </w:rPr>
        <w:t xml:space="preserve">horizontally </w:t>
      </w:r>
      <w:r>
        <w:rPr>
          <w:rFonts w:asciiTheme="minorHAnsi" w:hAnsiTheme="minorHAnsi"/>
          <w:szCs w:val="20"/>
        </w:rPr>
        <w:t xml:space="preserve">into side slopes. Pressure treated wood dams should follow AWPA Standard C6 specifications and are typically 6” by 6” or 8” by 8” in size. Creosote should not be used to coat pressure treated wood dams, as it </w:t>
      </w:r>
      <w:r w:rsidR="00131361">
        <w:rPr>
          <w:rFonts w:asciiTheme="minorHAnsi" w:hAnsiTheme="minorHAnsi"/>
          <w:szCs w:val="20"/>
        </w:rPr>
        <w:t>contains pollutants that can leach out of the wood</w:t>
      </w:r>
      <w:r>
        <w:rPr>
          <w:rFonts w:asciiTheme="minorHAnsi" w:hAnsiTheme="minorHAnsi"/>
          <w:szCs w:val="20"/>
        </w:rPr>
        <w:t xml:space="preserve">. </w:t>
      </w:r>
    </w:p>
    <w:p w:rsidR="00336796" w:rsidRDefault="004E462E" w:rsidP="00336796">
      <w:pPr>
        <w:pStyle w:val="BodyText"/>
        <w:rPr>
          <w:rFonts w:asciiTheme="minorHAnsi" w:hAnsiTheme="minorHAnsi"/>
          <w:szCs w:val="20"/>
        </w:rPr>
      </w:pPr>
      <w:r>
        <w:rPr>
          <w:rFonts w:asciiTheme="minorHAnsi" w:hAnsiTheme="minorHAnsi"/>
          <w:szCs w:val="20"/>
        </w:rPr>
        <w:t xml:space="preserve">Wood check dams constructed using natural materials are typically 6” to 12” in diameter and may be notched as necessary </w:t>
      </w:r>
      <w:r w:rsidR="00131361">
        <w:rPr>
          <w:rFonts w:asciiTheme="minorHAnsi" w:hAnsiTheme="minorHAnsi"/>
          <w:szCs w:val="20"/>
        </w:rPr>
        <w:t>to keep flow concentrated in the center of the channel and to achieve the required drawdown time</w:t>
      </w:r>
      <w:r>
        <w:rPr>
          <w:rFonts w:asciiTheme="minorHAnsi" w:hAnsiTheme="minorHAnsi"/>
          <w:szCs w:val="20"/>
        </w:rPr>
        <w:t>. Tree species that can withstand prolonged exposure to inundation (black locust, red mulberry, cedars, catalpa, white oak, chestnut oak, and black walnut)</w:t>
      </w:r>
      <w:r w:rsidRPr="004E462E">
        <w:rPr>
          <w:rFonts w:asciiTheme="minorHAnsi" w:hAnsiTheme="minorHAnsi"/>
          <w:szCs w:val="20"/>
        </w:rPr>
        <w:t xml:space="preserve"> </w:t>
      </w:r>
      <w:r>
        <w:rPr>
          <w:rFonts w:asciiTheme="minorHAnsi" w:hAnsiTheme="minorHAnsi"/>
          <w:szCs w:val="20"/>
        </w:rPr>
        <w:t>are preferred for use in natural wood check dams, while those with a tendency to rot should not be used (a</w:t>
      </w:r>
      <w:r w:rsidRPr="004E462E">
        <w:rPr>
          <w:rFonts w:asciiTheme="minorHAnsi" w:hAnsiTheme="minorHAnsi"/>
          <w:szCs w:val="20"/>
        </w:rPr>
        <w:t xml:space="preserve">sh, </w:t>
      </w:r>
      <w:r>
        <w:rPr>
          <w:rFonts w:asciiTheme="minorHAnsi" w:hAnsiTheme="minorHAnsi"/>
          <w:szCs w:val="20"/>
        </w:rPr>
        <w:t>b</w:t>
      </w:r>
      <w:r w:rsidRPr="004E462E">
        <w:rPr>
          <w:rFonts w:asciiTheme="minorHAnsi" w:hAnsiTheme="minorHAnsi"/>
          <w:szCs w:val="20"/>
        </w:rPr>
        <w:t>eech,</w:t>
      </w:r>
      <w:r>
        <w:rPr>
          <w:rFonts w:asciiTheme="minorHAnsi" w:hAnsiTheme="minorHAnsi"/>
          <w:szCs w:val="20"/>
        </w:rPr>
        <w:t xml:space="preserve"> b</w:t>
      </w:r>
      <w:r w:rsidRPr="004E462E">
        <w:rPr>
          <w:rFonts w:asciiTheme="minorHAnsi" w:hAnsiTheme="minorHAnsi"/>
          <w:szCs w:val="20"/>
        </w:rPr>
        <w:t xml:space="preserve">irch, </w:t>
      </w:r>
      <w:r>
        <w:rPr>
          <w:rFonts w:asciiTheme="minorHAnsi" w:hAnsiTheme="minorHAnsi"/>
          <w:szCs w:val="20"/>
        </w:rPr>
        <w:t>e</w:t>
      </w:r>
      <w:r w:rsidRPr="004E462E">
        <w:rPr>
          <w:rFonts w:asciiTheme="minorHAnsi" w:hAnsiTheme="minorHAnsi"/>
          <w:szCs w:val="20"/>
        </w:rPr>
        <w:t xml:space="preserve">lm, </w:t>
      </w:r>
      <w:r>
        <w:rPr>
          <w:rFonts w:asciiTheme="minorHAnsi" w:hAnsiTheme="minorHAnsi"/>
          <w:szCs w:val="20"/>
        </w:rPr>
        <w:t>h</w:t>
      </w:r>
      <w:r w:rsidRPr="004E462E">
        <w:rPr>
          <w:rFonts w:asciiTheme="minorHAnsi" w:hAnsiTheme="minorHAnsi"/>
          <w:szCs w:val="20"/>
        </w:rPr>
        <w:t xml:space="preserve">ackberry, </w:t>
      </w:r>
      <w:r>
        <w:rPr>
          <w:rFonts w:asciiTheme="minorHAnsi" w:hAnsiTheme="minorHAnsi"/>
          <w:szCs w:val="20"/>
        </w:rPr>
        <w:t>h</w:t>
      </w:r>
      <w:r w:rsidRPr="004E462E">
        <w:rPr>
          <w:rFonts w:asciiTheme="minorHAnsi" w:hAnsiTheme="minorHAnsi"/>
          <w:szCs w:val="20"/>
        </w:rPr>
        <w:t xml:space="preserve">emlock, </w:t>
      </w:r>
      <w:r>
        <w:rPr>
          <w:rFonts w:asciiTheme="minorHAnsi" w:hAnsiTheme="minorHAnsi"/>
          <w:szCs w:val="20"/>
        </w:rPr>
        <w:t>h</w:t>
      </w:r>
      <w:r w:rsidRPr="004E462E">
        <w:rPr>
          <w:rFonts w:asciiTheme="minorHAnsi" w:hAnsiTheme="minorHAnsi"/>
          <w:szCs w:val="20"/>
        </w:rPr>
        <w:t xml:space="preserve">ickories, </w:t>
      </w:r>
      <w:r>
        <w:rPr>
          <w:rFonts w:asciiTheme="minorHAnsi" w:hAnsiTheme="minorHAnsi"/>
          <w:szCs w:val="20"/>
        </w:rPr>
        <w:t>m</w:t>
      </w:r>
      <w:r w:rsidRPr="004E462E">
        <w:rPr>
          <w:rFonts w:asciiTheme="minorHAnsi" w:hAnsiTheme="minorHAnsi"/>
          <w:szCs w:val="20"/>
        </w:rPr>
        <w:t xml:space="preserve">aples, </w:t>
      </w:r>
      <w:r>
        <w:rPr>
          <w:rFonts w:asciiTheme="minorHAnsi" w:hAnsiTheme="minorHAnsi"/>
          <w:szCs w:val="20"/>
        </w:rPr>
        <w:t>r</w:t>
      </w:r>
      <w:r w:rsidRPr="004E462E">
        <w:rPr>
          <w:rFonts w:asciiTheme="minorHAnsi" w:hAnsiTheme="minorHAnsi"/>
          <w:szCs w:val="20"/>
        </w:rPr>
        <w:t xml:space="preserve">ed and </w:t>
      </w:r>
      <w:r>
        <w:rPr>
          <w:rFonts w:asciiTheme="minorHAnsi" w:hAnsiTheme="minorHAnsi"/>
          <w:szCs w:val="20"/>
        </w:rPr>
        <w:t>b</w:t>
      </w:r>
      <w:r w:rsidRPr="004E462E">
        <w:rPr>
          <w:rFonts w:asciiTheme="minorHAnsi" w:hAnsiTheme="minorHAnsi"/>
          <w:szCs w:val="20"/>
        </w:rPr>
        <w:t xml:space="preserve">lack Oak, </w:t>
      </w:r>
      <w:r>
        <w:rPr>
          <w:rFonts w:asciiTheme="minorHAnsi" w:hAnsiTheme="minorHAnsi"/>
          <w:szCs w:val="20"/>
        </w:rPr>
        <w:t>p</w:t>
      </w:r>
      <w:r w:rsidRPr="004E462E">
        <w:rPr>
          <w:rFonts w:asciiTheme="minorHAnsi" w:hAnsiTheme="minorHAnsi"/>
          <w:szCs w:val="20"/>
        </w:rPr>
        <w:t xml:space="preserve">ines, </w:t>
      </w:r>
      <w:r>
        <w:rPr>
          <w:rFonts w:asciiTheme="minorHAnsi" w:hAnsiTheme="minorHAnsi"/>
          <w:szCs w:val="20"/>
        </w:rPr>
        <w:t>p</w:t>
      </w:r>
      <w:r w:rsidRPr="004E462E">
        <w:rPr>
          <w:rFonts w:asciiTheme="minorHAnsi" w:hAnsiTheme="minorHAnsi"/>
          <w:szCs w:val="20"/>
        </w:rPr>
        <w:t xml:space="preserve">oplar, </w:t>
      </w:r>
      <w:r>
        <w:rPr>
          <w:rFonts w:asciiTheme="minorHAnsi" w:hAnsiTheme="minorHAnsi"/>
          <w:szCs w:val="20"/>
        </w:rPr>
        <w:t>s</w:t>
      </w:r>
      <w:r w:rsidRPr="004E462E">
        <w:rPr>
          <w:rFonts w:asciiTheme="minorHAnsi" w:hAnsiTheme="minorHAnsi"/>
          <w:szCs w:val="20"/>
        </w:rPr>
        <w:t xml:space="preserve">pruce, </w:t>
      </w:r>
      <w:r>
        <w:rPr>
          <w:rFonts w:asciiTheme="minorHAnsi" w:hAnsiTheme="minorHAnsi"/>
          <w:szCs w:val="20"/>
        </w:rPr>
        <w:t>s</w:t>
      </w:r>
      <w:r w:rsidRPr="004E462E">
        <w:rPr>
          <w:rFonts w:asciiTheme="minorHAnsi" w:hAnsiTheme="minorHAnsi"/>
          <w:szCs w:val="20"/>
        </w:rPr>
        <w:t>weetgum,</w:t>
      </w:r>
      <w:r>
        <w:rPr>
          <w:rFonts w:asciiTheme="minorHAnsi" w:hAnsiTheme="minorHAnsi"/>
          <w:szCs w:val="20"/>
        </w:rPr>
        <w:t xml:space="preserve"> and</w:t>
      </w:r>
      <w:r w:rsidRPr="004E462E">
        <w:rPr>
          <w:rFonts w:asciiTheme="minorHAnsi" w:hAnsiTheme="minorHAnsi"/>
          <w:szCs w:val="20"/>
        </w:rPr>
        <w:t xml:space="preserve"> </w:t>
      </w:r>
      <w:r>
        <w:rPr>
          <w:rFonts w:asciiTheme="minorHAnsi" w:hAnsiTheme="minorHAnsi"/>
          <w:szCs w:val="20"/>
        </w:rPr>
        <w:t>w</w:t>
      </w:r>
      <w:r w:rsidRPr="004E462E">
        <w:rPr>
          <w:rFonts w:asciiTheme="minorHAnsi" w:hAnsiTheme="minorHAnsi"/>
          <w:szCs w:val="20"/>
        </w:rPr>
        <w:t>illow</w:t>
      </w:r>
      <w:r>
        <w:rPr>
          <w:rFonts w:asciiTheme="minorHAnsi" w:hAnsiTheme="minorHAnsi"/>
          <w:szCs w:val="20"/>
        </w:rPr>
        <w:t>).</w:t>
      </w:r>
    </w:p>
    <w:p w:rsidR="00131361" w:rsidRDefault="00131361" w:rsidP="00131361">
      <w:pPr>
        <w:pStyle w:val="BodyText"/>
        <w:rPr>
          <w:rFonts w:asciiTheme="minorHAnsi" w:hAnsiTheme="minorHAnsi"/>
          <w:szCs w:val="20"/>
        </w:rPr>
      </w:pPr>
      <w:r>
        <w:rPr>
          <w:rFonts w:asciiTheme="minorHAnsi" w:hAnsiTheme="minorHAnsi"/>
          <w:szCs w:val="20"/>
        </w:rPr>
        <w:t>Erosion potential should be checked for the channel and downstream of the check dam.  Rock or aggregate can be placed upstream and downstream of the check dam to prevent erosion of the channel material.</w:t>
      </w:r>
    </w:p>
    <w:p w:rsidR="00336796" w:rsidRDefault="00336796" w:rsidP="0043220C">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Concrete check dams</w:t>
      </w:r>
    </w:p>
    <w:p w:rsidR="00B9290E" w:rsidRDefault="00BF4021" w:rsidP="00BF4021">
      <w:pPr>
        <w:pStyle w:val="BodyText"/>
        <w:rPr>
          <w:rFonts w:asciiTheme="minorHAnsi" w:hAnsiTheme="minorHAnsi"/>
          <w:szCs w:val="20"/>
        </w:rPr>
      </w:pPr>
      <w:r>
        <w:rPr>
          <w:rFonts w:asciiTheme="minorHAnsi" w:hAnsiTheme="minorHAnsi"/>
          <w:szCs w:val="20"/>
        </w:rPr>
        <w:t xml:space="preserve">Concrete check dams may be preferred when expected flow velocities could be high enough to compromise the structural integrity of the check dam if </w:t>
      </w:r>
      <w:r w:rsidR="00C7100A">
        <w:rPr>
          <w:rFonts w:asciiTheme="minorHAnsi" w:hAnsiTheme="minorHAnsi"/>
          <w:szCs w:val="20"/>
        </w:rPr>
        <w:t>other materials</w:t>
      </w:r>
      <w:r w:rsidR="00131361">
        <w:rPr>
          <w:rFonts w:asciiTheme="minorHAnsi" w:hAnsiTheme="minorHAnsi"/>
          <w:szCs w:val="20"/>
        </w:rPr>
        <w:t xml:space="preserve"> were used.  Rock check dams should be embedded at least 3 feet horizontally into side slopes.  Concrete check dams should have a minimum thickness of 6” and a minimum height of 6”.</w:t>
      </w:r>
    </w:p>
    <w:p w:rsidR="00C7100A" w:rsidRDefault="00C7100A" w:rsidP="00BF4021">
      <w:pPr>
        <w:pStyle w:val="BodyText"/>
        <w:rPr>
          <w:rFonts w:asciiTheme="minorHAnsi" w:hAnsiTheme="minorHAnsi"/>
          <w:szCs w:val="20"/>
        </w:rPr>
      </w:pPr>
      <w:r>
        <w:rPr>
          <w:rFonts w:asciiTheme="minorHAnsi" w:hAnsiTheme="minorHAnsi"/>
          <w:szCs w:val="20"/>
        </w:rPr>
        <w:lastRenderedPageBreak/>
        <w:t>Precast check dams are required in order to minimize the potential for contamination of the surrounding soils.</w:t>
      </w:r>
    </w:p>
    <w:p w:rsidR="00131361" w:rsidRDefault="00131361" w:rsidP="00131361">
      <w:pPr>
        <w:pStyle w:val="BodyText"/>
        <w:rPr>
          <w:rFonts w:asciiTheme="minorHAnsi" w:hAnsiTheme="minorHAnsi"/>
          <w:szCs w:val="20"/>
        </w:rPr>
      </w:pPr>
      <w:r>
        <w:rPr>
          <w:rFonts w:asciiTheme="minorHAnsi" w:hAnsiTheme="minorHAnsi"/>
          <w:szCs w:val="20"/>
        </w:rPr>
        <w:t>Erosion potential should be checked for the channel and downstream of the check dam.  Rock or aggregate can be placed upstream and downstream of the check dam to prevent scour and erosion of the channel material.</w:t>
      </w:r>
    </w:p>
    <w:p w:rsidR="00131361" w:rsidRDefault="00131361" w:rsidP="00BF4021">
      <w:pPr>
        <w:pStyle w:val="BodyText"/>
        <w:rPr>
          <w:rFonts w:asciiTheme="minorHAnsi" w:hAnsiTheme="minorHAnsi"/>
          <w:szCs w:val="20"/>
        </w:rPr>
      </w:pPr>
    </w:p>
    <w:p w:rsidR="0043220C" w:rsidRDefault="0043220C" w:rsidP="0043220C">
      <w:pPr>
        <w:pStyle w:val="BodyText"/>
        <w:numPr>
          <w:ilvl w:val="1"/>
          <w:numId w:val="1"/>
        </w:numPr>
        <w:ind w:left="360"/>
        <w:rPr>
          <w:rFonts w:asciiTheme="minorHAnsi" w:hAnsiTheme="minorHAnsi"/>
          <w:b/>
          <w:color w:val="1F497D" w:themeColor="text2"/>
          <w:sz w:val="24"/>
        </w:rPr>
      </w:pPr>
      <w:r>
        <w:rPr>
          <w:rFonts w:asciiTheme="minorHAnsi" w:hAnsiTheme="minorHAnsi"/>
          <w:b/>
          <w:color w:val="1F497D" w:themeColor="text2"/>
          <w:sz w:val="24"/>
        </w:rPr>
        <w:t>Design procedure – design steps</w:t>
      </w:r>
    </w:p>
    <w:p w:rsidR="00C5564A" w:rsidRDefault="00C5564A" w:rsidP="0043220C">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Compute water quality volume</w:t>
      </w:r>
      <w:r w:rsidR="00BF1440">
        <w:rPr>
          <w:rFonts w:asciiTheme="minorHAnsi" w:hAnsiTheme="minorHAnsi"/>
          <w:b/>
          <w:color w:val="1F497D" w:themeColor="text2"/>
          <w:sz w:val="24"/>
        </w:rPr>
        <w:t xml:space="preserve"> requirement for the project</w:t>
      </w:r>
    </w:p>
    <w:p w:rsidR="00C5564A" w:rsidRDefault="00C5564A" w:rsidP="00C5564A">
      <w:pPr>
        <w:pStyle w:val="BodyText"/>
        <w:rPr>
          <w:rFonts w:asciiTheme="minorHAnsi" w:hAnsiTheme="minorHAnsi" w:cs="Arial"/>
          <w:color w:val="333333"/>
          <w:szCs w:val="20"/>
          <w:shd w:val="clear" w:color="auto" w:fill="FFFFFF"/>
        </w:rPr>
      </w:pPr>
      <w:r w:rsidRPr="00C5564A">
        <w:rPr>
          <w:rFonts w:asciiTheme="minorHAnsi" w:hAnsiTheme="minorHAnsi" w:cs="Arial"/>
          <w:color w:val="333333"/>
          <w:szCs w:val="20"/>
          <w:shd w:val="clear" w:color="auto" w:fill="FFFFFF"/>
        </w:rPr>
        <w:t>To meet requirements of the </w:t>
      </w:r>
      <w:hyperlink r:id="rId17" w:history="1">
        <w:r w:rsidRPr="00C5564A">
          <w:rPr>
            <w:rStyle w:val="Hyperlink"/>
            <w:rFonts w:asciiTheme="minorHAnsi" w:hAnsiTheme="minorHAnsi" w:cs="Arial"/>
            <w:color w:val="2F91E0"/>
            <w:szCs w:val="20"/>
            <w:shd w:val="clear" w:color="auto" w:fill="FFFFFF"/>
          </w:rPr>
          <w:t>Stormwater General Permit</w:t>
        </w:r>
      </w:hyperlink>
      <w:r w:rsidRPr="00C5564A">
        <w:rPr>
          <w:rFonts w:asciiTheme="minorHAnsi" w:hAnsiTheme="minorHAnsi" w:cs="Arial"/>
          <w:color w:val="333333"/>
          <w:szCs w:val="20"/>
          <w:shd w:val="clear" w:color="auto" w:fill="FFFFFF"/>
        </w:rPr>
        <w:t xml:space="preserve"> (CSW permit), </w:t>
      </w:r>
      <w:r>
        <w:rPr>
          <w:rFonts w:asciiTheme="minorHAnsi" w:hAnsiTheme="minorHAnsi" w:cs="Arial"/>
          <w:color w:val="333333"/>
          <w:szCs w:val="20"/>
          <w:shd w:val="clear" w:color="auto" w:fill="FFFFFF"/>
        </w:rPr>
        <w:t>infiltration or filtration systems must provide a water quality volume (</w:t>
      </w:r>
      <w:proofErr w:type="spellStart"/>
      <w:r>
        <w:rPr>
          <w:rFonts w:asciiTheme="minorHAnsi" w:hAnsiTheme="minorHAnsi" w:cs="Arial"/>
          <w:color w:val="333333"/>
          <w:szCs w:val="20"/>
          <w:shd w:val="clear" w:color="auto" w:fill="FFFFFF"/>
        </w:rPr>
        <w:t>Vwq</w:t>
      </w:r>
      <w:proofErr w:type="spellEnd"/>
      <w:r>
        <w:rPr>
          <w:rFonts w:asciiTheme="minorHAnsi" w:hAnsiTheme="minorHAnsi" w:cs="Arial"/>
          <w:color w:val="333333"/>
          <w:szCs w:val="20"/>
          <w:shd w:val="clear" w:color="auto" w:fill="FFFFFF"/>
        </w:rPr>
        <w:t xml:space="preserve">) of one inch of runoff from new impervious surfaces created by the project. </w:t>
      </w:r>
    </w:p>
    <w:p w:rsidR="001C0D77" w:rsidRDefault="004F0801" w:rsidP="00C5564A">
      <w:pPr>
        <w:pStyle w:val="BodyText"/>
        <w:rPr>
          <w:rFonts w:asciiTheme="minorHAnsi" w:hAnsiTheme="minorHAnsi" w:cs="Arial"/>
          <w:color w:val="333333"/>
          <w:szCs w:val="20"/>
          <w:shd w:val="clear" w:color="auto" w:fill="FFFFFF"/>
        </w:rPr>
      </w:pPr>
      <m:oMathPara>
        <m:oMath>
          <m:sSub>
            <m:sSubPr>
              <m:ctrlPr>
                <w:rPr>
                  <w:rFonts w:ascii="Cambria Math" w:hAnsi="Cambria Math" w:cs="Arial"/>
                  <w:i/>
                  <w:color w:val="333333"/>
                  <w:szCs w:val="20"/>
                  <w:shd w:val="clear" w:color="auto" w:fill="FFFFFF"/>
                </w:rPr>
              </m:ctrlPr>
            </m:sSubPr>
            <m:e>
              <m:r>
                <w:rPr>
                  <w:rFonts w:ascii="Cambria Math" w:hAnsi="Cambria Math" w:cs="Arial"/>
                  <w:color w:val="333333"/>
                  <w:szCs w:val="20"/>
                  <w:shd w:val="clear" w:color="auto" w:fill="FFFFFF"/>
                </w:rPr>
                <m:t>V</m:t>
              </m:r>
            </m:e>
            <m:sub>
              <m:r>
                <w:rPr>
                  <w:rFonts w:ascii="Cambria Math" w:hAnsi="Cambria Math" w:cs="Arial"/>
                  <w:color w:val="333333"/>
                  <w:szCs w:val="20"/>
                  <w:shd w:val="clear" w:color="auto" w:fill="FFFFFF"/>
                </w:rPr>
                <m:t>wq</m:t>
              </m:r>
            </m:sub>
          </m:sSub>
          <m:r>
            <w:rPr>
              <w:rFonts w:ascii="Cambria Math" w:hAnsi="Cambria Math" w:cs="Arial"/>
              <w:color w:val="333333"/>
              <w:szCs w:val="20"/>
              <w:shd w:val="clear" w:color="auto" w:fill="FFFFFF"/>
            </w:rPr>
            <m:t>=1 inch×</m:t>
          </m:r>
          <m:sSub>
            <m:sSubPr>
              <m:ctrlPr>
                <w:rPr>
                  <w:rFonts w:ascii="Cambria Math" w:hAnsi="Cambria Math" w:cs="Arial"/>
                  <w:i/>
                  <w:color w:val="333333"/>
                  <w:szCs w:val="20"/>
                  <w:shd w:val="clear" w:color="auto" w:fill="FFFFFF"/>
                </w:rPr>
              </m:ctrlPr>
            </m:sSubPr>
            <m:e>
              <m:r>
                <w:rPr>
                  <w:rFonts w:ascii="Cambria Math" w:hAnsi="Cambria Math" w:cs="Arial"/>
                  <w:color w:val="333333"/>
                  <w:szCs w:val="20"/>
                  <w:shd w:val="clear" w:color="auto" w:fill="FFFFFF"/>
                </w:rPr>
                <m:t>Area</m:t>
              </m:r>
            </m:e>
            <m:sub>
              <m:r>
                <w:rPr>
                  <w:rFonts w:ascii="Cambria Math" w:hAnsi="Cambria Math" w:cs="Arial"/>
                  <w:color w:val="333333"/>
                  <w:szCs w:val="20"/>
                  <w:shd w:val="clear" w:color="auto" w:fill="FFFFFF"/>
                </w:rPr>
                <m:t>impervious surface</m:t>
              </m:r>
            </m:sub>
          </m:sSub>
        </m:oMath>
      </m:oMathPara>
    </w:p>
    <w:p w:rsidR="008F567E" w:rsidRDefault="001C0D77" w:rsidP="00C5564A">
      <w:pPr>
        <w:pStyle w:val="BodyText"/>
        <w:rPr>
          <w:rFonts w:asciiTheme="minorHAnsi" w:hAnsiTheme="minorHAnsi" w:cs="Arial"/>
          <w:color w:val="333333"/>
          <w:szCs w:val="20"/>
          <w:shd w:val="clear" w:color="auto" w:fill="FFFFFF"/>
        </w:rPr>
      </w:pPr>
      <w:r>
        <w:rPr>
          <w:rFonts w:asciiTheme="minorHAnsi" w:hAnsiTheme="minorHAnsi" w:cs="Arial"/>
          <w:color w:val="333333"/>
          <w:szCs w:val="20"/>
          <w:shd w:val="clear" w:color="auto" w:fill="FFFFFF"/>
        </w:rPr>
        <w:t xml:space="preserve">If a portion of the </w:t>
      </w:r>
      <w:proofErr w:type="spellStart"/>
      <w:r>
        <w:rPr>
          <w:rFonts w:asciiTheme="minorHAnsi" w:hAnsiTheme="minorHAnsi" w:cs="Arial"/>
          <w:color w:val="333333"/>
          <w:szCs w:val="20"/>
          <w:shd w:val="clear" w:color="auto" w:fill="FFFFFF"/>
        </w:rPr>
        <w:t>Vwq</w:t>
      </w:r>
      <w:proofErr w:type="spellEnd"/>
      <w:r>
        <w:rPr>
          <w:rFonts w:asciiTheme="minorHAnsi" w:hAnsiTheme="minorHAnsi" w:cs="Arial"/>
          <w:color w:val="333333"/>
          <w:szCs w:val="20"/>
          <w:shd w:val="clear" w:color="auto" w:fill="FFFFFF"/>
        </w:rPr>
        <w:t xml:space="preserve"> is treated by another stormwater control measure(s), the volume to be treated by the swale with check dams should be computed using the above equation minus the </w:t>
      </w:r>
      <w:proofErr w:type="spellStart"/>
      <w:r>
        <w:rPr>
          <w:rFonts w:asciiTheme="minorHAnsi" w:hAnsiTheme="minorHAnsi" w:cs="Arial"/>
          <w:color w:val="333333"/>
          <w:szCs w:val="20"/>
          <w:shd w:val="clear" w:color="auto" w:fill="FFFFFF"/>
        </w:rPr>
        <w:t>Vwq</w:t>
      </w:r>
      <w:proofErr w:type="spellEnd"/>
      <w:r>
        <w:rPr>
          <w:rFonts w:asciiTheme="minorHAnsi" w:hAnsiTheme="minorHAnsi" w:cs="Arial"/>
          <w:color w:val="333333"/>
          <w:szCs w:val="20"/>
          <w:shd w:val="clear" w:color="auto" w:fill="FFFFFF"/>
        </w:rPr>
        <w:t xml:space="preserve"> portion treated by the other measure(s)</w:t>
      </w:r>
      <w:r w:rsidR="008F567E">
        <w:rPr>
          <w:rFonts w:asciiTheme="minorHAnsi" w:hAnsiTheme="minorHAnsi" w:cs="Arial"/>
          <w:color w:val="333333"/>
          <w:szCs w:val="20"/>
          <w:shd w:val="clear" w:color="auto" w:fill="FFFFFF"/>
        </w:rPr>
        <w:t>.</w:t>
      </w:r>
    </w:p>
    <w:p w:rsidR="008F567E" w:rsidRDefault="008F567E" w:rsidP="00C5564A">
      <w:pPr>
        <w:pStyle w:val="BodyText"/>
        <w:rPr>
          <w:rFonts w:asciiTheme="minorHAnsi" w:hAnsiTheme="minorHAnsi" w:cs="Arial"/>
          <w:color w:val="333333"/>
          <w:szCs w:val="20"/>
          <w:shd w:val="clear" w:color="auto" w:fill="FFFFFF"/>
        </w:rPr>
      </w:pPr>
      <w:r>
        <w:rPr>
          <w:rFonts w:asciiTheme="minorHAnsi" w:hAnsiTheme="minorHAnsi" w:cs="Arial"/>
          <w:color w:val="333333"/>
          <w:szCs w:val="20"/>
          <w:shd w:val="clear" w:color="auto" w:fill="FFFFFF"/>
        </w:rPr>
        <w:t xml:space="preserve">If multiple check dams are used to create a series of cells, the volume of water within each cell should add up to the overall </w:t>
      </w:r>
      <w:proofErr w:type="spellStart"/>
      <w:r>
        <w:rPr>
          <w:rFonts w:asciiTheme="minorHAnsi" w:hAnsiTheme="minorHAnsi" w:cs="Arial"/>
          <w:color w:val="333333"/>
          <w:szCs w:val="20"/>
          <w:shd w:val="clear" w:color="auto" w:fill="FFFFFF"/>
        </w:rPr>
        <w:t>Vwq</w:t>
      </w:r>
      <w:proofErr w:type="spellEnd"/>
      <w:r>
        <w:rPr>
          <w:rFonts w:asciiTheme="minorHAnsi" w:hAnsiTheme="minorHAnsi" w:cs="Arial"/>
          <w:color w:val="333333"/>
          <w:szCs w:val="20"/>
          <w:shd w:val="clear" w:color="auto" w:fill="FFFFFF"/>
        </w:rPr>
        <w:t xml:space="preserve"> or the portion of the </w:t>
      </w:r>
      <w:proofErr w:type="spellStart"/>
      <w:r>
        <w:rPr>
          <w:rFonts w:asciiTheme="minorHAnsi" w:hAnsiTheme="minorHAnsi" w:cs="Arial"/>
          <w:color w:val="333333"/>
          <w:szCs w:val="20"/>
          <w:shd w:val="clear" w:color="auto" w:fill="FFFFFF"/>
        </w:rPr>
        <w:t>Vwq</w:t>
      </w:r>
      <w:proofErr w:type="spellEnd"/>
      <w:r>
        <w:rPr>
          <w:rFonts w:asciiTheme="minorHAnsi" w:hAnsiTheme="minorHAnsi" w:cs="Arial"/>
          <w:color w:val="333333"/>
          <w:szCs w:val="20"/>
          <w:shd w:val="clear" w:color="auto" w:fill="FFFFFF"/>
        </w:rPr>
        <w:t xml:space="preserve"> not treated by </w:t>
      </w:r>
      <w:r w:rsidR="00DF2BC0">
        <w:rPr>
          <w:rFonts w:asciiTheme="minorHAnsi" w:hAnsiTheme="minorHAnsi" w:cs="Arial"/>
          <w:color w:val="333333"/>
          <w:szCs w:val="20"/>
          <w:shd w:val="clear" w:color="auto" w:fill="FFFFFF"/>
        </w:rPr>
        <w:t>other</w:t>
      </w:r>
      <w:r>
        <w:rPr>
          <w:rFonts w:asciiTheme="minorHAnsi" w:hAnsiTheme="minorHAnsi" w:cs="Arial"/>
          <w:color w:val="333333"/>
          <w:szCs w:val="20"/>
          <w:shd w:val="clear" w:color="auto" w:fill="FFFFFF"/>
        </w:rPr>
        <w:t xml:space="preserve"> stormwater control measure</w:t>
      </w:r>
      <w:r w:rsidR="00DF2BC0">
        <w:rPr>
          <w:rFonts w:asciiTheme="minorHAnsi" w:hAnsiTheme="minorHAnsi" w:cs="Arial"/>
          <w:color w:val="333333"/>
          <w:szCs w:val="20"/>
          <w:shd w:val="clear" w:color="auto" w:fill="FFFFFF"/>
        </w:rPr>
        <w:t>(s)</w:t>
      </w:r>
      <w:r w:rsidR="001C0D77">
        <w:rPr>
          <w:rFonts w:asciiTheme="minorHAnsi" w:hAnsiTheme="minorHAnsi" w:cs="Arial"/>
          <w:color w:val="333333"/>
          <w:szCs w:val="20"/>
          <w:shd w:val="clear" w:color="auto" w:fill="FFFFFF"/>
        </w:rPr>
        <w:t>.</w:t>
      </w:r>
      <w:r w:rsidR="00C5564A">
        <w:rPr>
          <w:rFonts w:asciiTheme="minorHAnsi" w:hAnsiTheme="minorHAnsi" w:cs="Arial"/>
          <w:color w:val="333333"/>
          <w:szCs w:val="20"/>
          <w:shd w:val="clear" w:color="auto" w:fill="FFFFFF"/>
        </w:rPr>
        <w:t xml:space="preserve"> </w:t>
      </w:r>
    </w:p>
    <w:p w:rsidR="0043220C" w:rsidRDefault="0043220C" w:rsidP="0043220C">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Compute number of check dams</w:t>
      </w:r>
    </w:p>
    <w:p w:rsidR="00810147" w:rsidRDefault="00AC65BF" w:rsidP="00810147">
      <w:pPr>
        <w:pStyle w:val="ListParagraph"/>
        <w:widowControl w:val="0"/>
        <w:shd w:val="clear" w:color="auto" w:fill="FFFFFF"/>
        <w:spacing w:after="225"/>
        <w:ind w:left="0"/>
        <w:rPr>
          <w:rFonts w:asciiTheme="minorHAnsi" w:hAnsiTheme="minorHAnsi"/>
          <w:sz w:val="20"/>
        </w:rPr>
      </w:pPr>
      <w:r>
        <w:rPr>
          <w:rFonts w:asciiTheme="minorHAnsi" w:hAnsiTheme="minorHAnsi"/>
          <w:sz w:val="20"/>
        </w:rPr>
        <w:t xml:space="preserve">The number of check dams should be computed based on swale slope, length, and treatment objectives. For example, a swale designed </w:t>
      </w:r>
      <w:r w:rsidR="00810147" w:rsidRPr="00810147">
        <w:rPr>
          <w:rFonts w:asciiTheme="minorHAnsi" w:hAnsiTheme="minorHAnsi"/>
          <w:sz w:val="20"/>
        </w:rPr>
        <w:t xml:space="preserve">to contain </w:t>
      </w:r>
      <w:r>
        <w:rPr>
          <w:rFonts w:asciiTheme="minorHAnsi" w:hAnsiTheme="minorHAnsi"/>
          <w:sz w:val="20"/>
        </w:rPr>
        <w:t xml:space="preserve">the entire </w:t>
      </w:r>
      <w:proofErr w:type="spellStart"/>
      <w:r>
        <w:rPr>
          <w:rFonts w:asciiTheme="minorHAnsi" w:hAnsiTheme="minorHAnsi"/>
          <w:sz w:val="20"/>
        </w:rPr>
        <w:t>Vwq</w:t>
      </w:r>
      <w:proofErr w:type="spellEnd"/>
      <w:r>
        <w:rPr>
          <w:rFonts w:asciiTheme="minorHAnsi" w:hAnsiTheme="minorHAnsi"/>
          <w:sz w:val="20"/>
        </w:rPr>
        <w:t xml:space="preserve"> may require more check dams than a swale that only contains a portion of the </w:t>
      </w:r>
      <w:proofErr w:type="spellStart"/>
      <w:r>
        <w:rPr>
          <w:rFonts w:asciiTheme="minorHAnsi" w:hAnsiTheme="minorHAnsi"/>
          <w:sz w:val="20"/>
        </w:rPr>
        <w:t>Vwq</w:t>
      </w:r>
      <w:proofErr w:type="spellEnd"/>
      <w:r>
        <w:rPr>
          <w:rFonts w:asciiTheme="minorHAnsi" w:hAnsiTheme="minorHAnsi"/>
          <w:sz w:val="20"/>
        </w:rPr>
        <w:t>.</w:t>
      </w:r>
    </w:p>
    <w:p w:rsidR="008B0364" w:rsidRPr="00810147" w:rsidRDefault="008B0364" w:rsidP="00810147">
      <w:pPr>
        <w:pStyle w:val="ListParagraph"/>
        <w:widowControl w:val="0"/>
        <w:shd w:val="clear" w:color="auto" w:fill="FFFFFF"/>
        <w:spacing w:after="225"/>
        <w:ind w:left="0"/>
        <w:rPr>
          <w:rFonts w:asciiTheme="minorHAnsi" w:hAnsiTheme="minorHAnsi"/>
          <w:sz w:val="20"/>
        </w:rPr>
      </w:pPr>
    </w:p>
    <w:p w:rsidR="00810147" w:rsidRDefault="00810147" w:rsidP="00810147">
      <w:pPr>
        <w:pStyle w:val="ListParagraph"/>
        <w:widowControl w:val="0"/>
        <w:shd w:val="clear" w:color="auto" w:fill="FFFFFF"/>
        <w:spacing w:after="225"/>
        <w:ind w:left="0"/>
        <w:rPr>
          <w:rFonts w:asciiTheme="minorHAnsi" w:hAnsiTheme="minorHAnsi"/>
          <w:sz w:val="20"/>
        </w:rPr>
      </w:pPr>
      <w:r w:rsidRPr="00810147">
        <w:rPr>
          <w:rFonts w:asciiTheme="minorHAnsi" w:hAnsiTheme="minorHAnsi"/>
          <w:sz w:val="20"/>
        </w:rPr>
        <w:t xml:space="preserve">Channel slopes up to 1 percent are recommended unless topography necessitates a steeper slope, in which case 6- to 12-inch drop structures can be placed to limit the energy slope to within the recommended 0 to 1 percent range. Energy dissipation will be required below the drops. Spacing between the drops should not be closer than 50 feet. Depth of the </w:t>
      </w:r>
      <w:proofErr w:type="spellStart"/>
      <w:r w:rsidRPr="00810147">
        <w:rPr>
          <w:rFonts w:asciiTheme="minorHAnsi" w:hAnsiTheme="minorHAnsi"/>
          <w:sz w:val="20"/>
        </w:rPr>
        <w:t>Vwq</w:t>
      </w:r>
      <w:proofErr w:type="spellEnd"/>
      <w:r w:rsidRPr="00810147">
        <w:rPr>
          <w:rFonts w:asciiTheme="minorHAnsi" w:hAnsiTheme="minorHAnsi"/>
          <w:sz w:val="20"/>
        </w:rPr>
        <w:t xml:space="preserve"> at the downstream end should not exceed 18 inches.</w:t>
      </w:r>
    </w:p>
    <w:p w:rsidR="00AD3A00" w:rsidRDefault="00AD3A00" w:rsidP="00810147">
      <w:pPr>
        <w:pStyle w:val="ListParagraph"/>
        <w:widowControl w:val="0"/>
        <w:shd w:val="clear" w:color="auto" w:fill="FFFFFF"/>
        <w:spacing w:after="225"/>
        <w:ind w:left="0"/>
        <w:rPr>
          <w:rFonts w:asciiTheme="minorHAnsi" w:hAnsiTheme="minorHAnsi"/>
          <w:sz w:val="20"/>
        </w:rPr>
      </w:pPr>
      <w:r>
        <w:rPr>
          <w:noProof/>
        </w:rPr>
        <w:drawing>
          <wp:inline distT="0" distB="0" distL="0" distR="0" wp14:anchorId="1B097273" wp14:editId="54787460">
            <wp:extent cx="4945380" cy="194564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5380" cy="1945640"/>
                    </a:xfrm>
                    <a:prstGeom prst="rect">
                      <a:avLst/>
                    </a:prstGeom>
                    <a:noFill/>
                    <a:ln>
                      <a:noFill/>
                    </a:ln>
                  </pic:spPr>
                </pic:pic>
              </a:graphicData>
            </a:graphic>
          </wp:inline>
        </w:drawing>
      </w:r>
    </w:p>
    <w:p w:rsidR="00AD3A00" w:rsidRPr="00810147" w:rsidRDefault="00AD3A00" w:rsidP="00810147">
      <w:pPr>
        <w:pStyle w:val="ListParagraph"/>
        <w:widowControl w:val="0"/>
        <w:shd w:val="clear" w:color="auto" w:fill="FFFFFF"/>
        <w:spacing w:after="225"/>
        <w:ind w:left="0"/>
        <w:rPr>
          <w:rFonts w:asciiTheme="minorHAnsi" w:hAnsiTheme="minorHAnsi"/>
          <w:sz w:val="20"/>
        </w:rPr>
      </w:pPr>
      <w:proofErr w:type="gramStart"/>
      <w:r w:rsidRPr="00AD3A00">
        <w:rPr>
          <w:rFonts w:asciiTheme="minorHAnsi" w:hAnsiTheme="minorHAnsi"/>
          <w:sz w:val="20"/>
        </w:rPr>
        <w:t>Figure 1.</w:t>
      </w:r>
      <w:proofErr w:type="gramEnd"/>
      <w:r w:rsidRPr="00AD3A00">
        <w:rPr>
          <w:rFonts w:asciiTheme="minorHAnsi" w:hAnsiTheme="minorHAnsi"/>
          <w:sz w:val="20"/>
        </w:rPr>
        <w:t xml:space="preserve"> </w:t>
      </w:r>
      <w:proofErr w:type="gramStart"/>
      <w:r w:rsidRPr="00AD3A00">
        <w:rPr>
          <w:rFonts w:asciiTheme="minorHAnsi" w:hAnsiTheme="minorHAnsi"/>
          <w:sz w:val="20"/>
        </w:rPr>
        <w:t xml:space="preserve">Profile of </w:t>
      </w:r>
      <w:r>
        <w:rPr>
          <w:rFonts w:asciiTheme="minorHAnsi" w:hAnsiTheme="minorHAnsi"/>
          <w:sz w:val="20"/>
        </w:rPr>
        <w:t>s</w:t>
      </w:r>
      <w:r w:rsidRPr="00AD3A00">
        <w:rPr>
          <w:rFonts w:asciiTheme="minorHAnsi" w:hAnsiTheme="minorHAnsi"/>
          <w:sz w:val="20"/>
        </w:rPr>
        <w:t>wale with structural check dams (not to scale).</w:t>
      </w:r>
      <w:proofErr w:type="gramEnd"/>
      <w:r w:rsidRPr="00AD3A00">
        <w:rPr>
          <w:rFonts w:asciiTheme="minorHAnsi" w:hAnsiTheme="minorHAnsi"/>
          <w:sz w:val="20"/>
        </w:rPr>
        <w:t xml:space="preserve"> Source: Virginia DOT BMP Design Manual, Chapter 6.</w:t>
      </w:r>
    </w:p>
    <w:p w:rsidR="00AC65BF" w:rsidRDefault="00AC65BF" w:rsidP="0043220C">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Calculate check dam spacing</w:t>
      </w:r>
    </w:p>
    <w:p w:rsidR="00AC65BF" w:rsidRDefault="00AC65BF" w:rsidP="00AC65BF">
      <w:pPr>
        <w:pStyle w:val="BodyText"/>
        <w:spacing w:line="240" w:lineRule="auto"/>
        <w:rPr>
          <w:rFonts w:asciiTheme="minorHAnsi" w:hAnsiTheme="minorHAnsi"/>
        </w:rPr>
      </w:pPr>
      <w:r w:rsidRPr="003E77DB">
        <w:rPr>
          <w:rFonts w:asciiTheme="minorHAnsi" w:hAnsiTheme="minorHAnsi"/>
        </w:rPr>
        <w:t>The spacing between check</w:t>
      </w:r>
      <w:r>
        <w:rPr>
          <w:rFonts w:asciiTheme="minorHAnsi" w:hAnsiTheme="minorHAnsi"/>
        </w:rPr>
        <w:t xml:space="preserve"> dam</w:t>
      </w:r>
      <w:r w:rsidRPr="003E77DB">
        <w:rPr>
          <w:rFonts w:asciiTheme="minorHAnsi" w:hAnsiTheme="minorHAnsi"/>
        </w:rPr>
        <w:t>s should be such that the bottom of the upstream check should be at the same elevation as the top of the downstream check.</w:t>
      </w:r>
      <w:r>
        <w:rPr>
          <w:rFonts w:asciiTheme="minorHAnsi" w:hAnsiTheme="minorHAnsi"/>
        </w:rPr>
        <w:t xml:space="preserve"> </w:t>
      </w:r>
      <w:r w:rsidRPr="003E77DB">
        <w:rPr>
          <w:rFonts w:asciiTheme="minorHAnsi" w:hAnsiTheme="minorHAnsi"/>
        </w:rPr>
        <w:t>General check dam spacing can be calculated by dividing the height of the structure by the slope percentage (repre</w:t>
      </w:r>
      <w:r>
        <w:rPr>
          <w:rFonts w:asciiTheme="minorHAnsi" w:hAnsiTheme="minorHAnsi"/>
        </w:rPr>
        <w:t>sented in decimal form</w:t>
      </w:r>
      <w:r w:rsidRPr="003E77DB">
        <w:rPr>
          <w:rFonts w:asciiTheme="minorHAnsi" w:hAnsiTheme="minorHAnsi"/>
        </w:rPr>
        <w:t>).</w:t>
      </w:r>
    </w:p>
    <w:p w:rsidR="00AC65BF" w:rsidRDefault="00AC65BF" w:rsidP="00AC65BF">
      <w:pPr>
        <w:pStyle w:val="BodyText"/>
        <w:spacing w:line="240" w:lineRule="auto"/>
        <w:rPr>
          <w:rFonts w:asciiTheme="minorHAnsi" w:hAnsiTheme="minorHAnsi"/>
          <w:b/>
          <w:color w:val="1F497D" w:themeColor="text2"/>
          <w:sz w:val="24"/>
        </w:rPr>
      </w:pPr>
      <m:oMathPara>
        <m:oMath>
          <m:r>
            <w:rPr>
              <w:rFonts w:ascii="Cambria Math" w:hAnsi="Cambria Math"/>
            </w:rPr>
            <m:t>Distance between check dams=</m:t>
          </m:r>
          <m:f>
            <m:fPr>
              <m:ctrlPr>
                <w:rPr>
                  <w:rFonts w:ascii="Cambria Math" w:hAnsi="Cambria Math"/>
                  <w:i/>
                </w:rPr>
              </m:ctrlPr>
            </m:fPr>
            <m:num>
              <m:r>
                <w:rPr>
                  <w:rFonts w:ascii="Cambria Math" w:hAnsi="Cambria Math"/>
                </w:rPr>
                <m:t>check dam height</m:t>
              </m:r>
            </m:num>
            <m:den>
              <m:r>
                <w:rPr>
                  <w:rFonts w:ascii="Cambria Math" w:hAnsi="Cambria Math"/>
                </w:rPr>
                <m:t>swale longitudinal slope</m:t>
              </m:r>
            </m:den>
          </m:f>
        </m:oMath>
      </m:oMathPara>
    </w:p>
    <w:p w:rsidR="00AD3A00" w:rsidRDefault="00AD3A00" w:rsidP="00D41D59">
      <w:pPr>
        <w:pStyle w:val="BodyText"/>
      </w:pPr>
    </w:p>
    <w:p w:rsidR="00AD3A00" w:rsidRDefault="00D41D59" w:rsidP="00D41D59">
      <w:pPr>
        <w:pStyle w:val="BodyText"/>
      </w:pPr>
      <w:r>
        <w:rPr>
          <w:noProof/>
        </w:rPr>
        <w:lastRenderedPageBreak/>
        <w:drawing>
          <wp:inline distT="0" distB="0" distL="0" distR="0" wp14:anchorId="33A86D3B" wp14:editId="5F7350F1">
            <wp:extent cx="4937760" cy="1411605"/>
            <wp:effectExtent l="19050" t="19050" r="15240" b="17145"/>
            <wp:docPr id="3" name="Picture 3" descr="Image result for check dam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check dam desig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7760" cy="1411605"/>
                    </a:xfrm>
                    <a:prstGeom prst="rect">
                      <a:avLst/>
                    </a:prstGeom>
                    <a:noFill/>
                    <a:ln>
                      <a:solidFill>
                        <a:schemeClr val="tx1"/>
                      </a:solidFill>
                    </a:ln>
                  </pic:spPr>
                </pic:pic>
              </a:graphicData>
            </a:graphic>
          </wp:inline>
        </w:drawing>
      </w:r>
    </w:p>
    <w:p w:rsidR="00D41D59" w:rsidRDefault="00AD3A00" w:rsidP="00D41D59">
      <w:pPr>
        <w:pStyle w:val="BodyText"/>
        <w:rPr>
          <w:rFonts w:asciiTheme="minorHAnsi" w:hAnsiTheme="minorHAnsi"/>
          <w:b/>
          <w:color w:val="1F497D" w:themeColor="text2"/>
          <w:sz w:val="24"/>
        </w:rPr>
      </w:pPr>
      <w:r w:rsidRPr="00AD3A00">
        <w:t xml:space="preserve"> </w:t>
      </w:r>
      <w:proofErr w:type="gramStart"/>
      <w:r w:rsidRPr="00AD3A00">
        <w:rPr>
          <w:rFonts w:asciiTheme="minorHAnsi" w:hAnsiTheme="minorHAnsi"/>
        </w:rPr>
        <w:t>Figure 2.</w:t>
      </w:r>
      <w:proofErr w:type="gramEnd"/>
      <w:r w:rsidRPr="00AD3A00">
        <w:rPr>
          <w:rFonts w:asciiTheme="minorHAnsi" w:hAnsiTheme="minorHAnsi"/>
        </w:rPr>
        <w:t xml:space="preserve"> </w:t>
      </w:r>
      <w:proofErr w:type="gramStart"/>
      <w:r w:rsidRPr="00AD3A00">
        <w:rPr>
          <w:rFonts w:asciiTheme="minorHAnsi" w:hAnsiTheme="minorHAnsi"/>
        </w:rPr>
        <w:t xml:space="preserve">Profile of </w:t>
      </w:r>
      <w:r>
        <w:rPr>
          <w:rFonts w:asciiTheme="minorHAnsi" w:hAnsiTheme="minorHAnsi"/>
        </w:rPr>
        <w:t>s</w:t>
      </w:r>
      <w:r w:rsidRPr="00AD3A00">
        <w:rPr>
          <w:rFonts w:asciiTheme="minorHAnsi" w:hAnsiTheme="minorHAnsi"/>
        </w:rPr>
        <w:t>wale with rock check</w:t>
      </w:r>
      <w:proofErr w:type="gramEnd"/>
      <w:r w:rsidRPr="00AD3A00">
        <w:rPr>
          <w:rFonts w:asciiTheme="minorHAnsi" w:hAnsiTheme="minorHAnsi"/>
        </w:rPr>
        <w:t xml:space="preserve"> dams (not to scale). Source: Minnesota Stormwater Manual</w:t>
      </w:r>
    </w:p>
    <w:p w:rsidR="0043220C" w:rsidRDefault="0043220C" w:rsidP="0043220C">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Calculate drawdown time</w:t>
      </w:r>
    </w:p>
    <w:p w:rsidR="00A60F60" w:rsidRDefault="002D3BE3" w:rsidP="00810147">
      <w:pPr>
        <w:rPr>
          <w:rFonts w:asciiTheme="minorHAnsi" w:hAnsiTheme="minorHAnsi"/>
          <w:sz w:val="20"/>
          <w:szCs w:val="24"/>
        </w:rPr>
      </w:pPr>
      <w:proofErr w:type="gramStart"/>
      <w:r>
        <w:rPr>
          <w:rFonts w:asciiTheme="minorHAnsi" w:hAnsiTheme="minorHAnsi"/>
          <w:sz w:val="20"/>
          <w:szCs w:val="24"/>
        </w:rPr>
        <w:t xml:space="preserve">When check dams are used to enable treatment of the entire </w:t>
      </w:r>
      <w:proofErr w:type="spellStart"/>
      <w:r>
        <w:rPr>
          <w:rFonts w:asciiTheme="minorHAnsi" w:hAnsiTheme="minorHAnsi"/>
          <w:sz w:val="20"/>
          <w:szCs w:val="24"/>
        </w:rPr>
        <w:t>Vwq</w:t>
      </w:r>
      <w:proofErr w:type="spellEnd"/>
      <w:r>
        <w:rPr>
          <w:rFonts w:asciiTheme="minorHAnsi" w:hAnsiTheme="minorHAnsi"/>
          <w:sz w:val="20"/>
          <w:szCs w:val="24"/>
        </w:rPr>
        <w:t xml:space="preserve"> via filtration </w:t>
      </w:r>
      <w:r>
        <w:rPr>
          <w:rFonts w:ascii="Calibri" w:hAnsi="Calibri"/>
          <w:sz w:val="20"/>
          <w:szCs w:val="24"/>
        </w:rPr>
        <w:t>(</w:t>
      </w:r>
      <w:r w:rsidR="005F136E">
        <w:rPr>
          <w:rFonts w:ascii="Calibri" w:hAnsi="Calibri"/>
          <w:sz w:val="20"/>
          <w:szCs w:val="24"/>
        </w:rPr>
        <w:t>e.g.</w:t>
      </w:r>
      <w:r>
        <w:rPr>
          <w:rFonts w:ascii="Calibri" w:hAnsi="Calibri"/>
          <w:sz w:val="20"/>
          <w:szCs w:val="24"/>
        </w:rPr>
        <w:t xml:space="preserve">, </w:t>
      </w:r>
      <w:r>
        <w:rPr>
          <w:rFonts w:asciiTheme="minorHAnsi" w:hAnsiTheme="minorHAnsi"/>
          <w:sz w:val="20"/>
          <w:szCs w:val="24"/>
        </w:rPr>
        <w:t>dry swales with underdrain or biofiltration</w:t>
      </w:r>
      <w:r>
        <w:rPr>
          <w:rFonts w:ascii="Calibri" w:hAnsi="Calibri"/>
          <w:sz w:val="20"/>
          <w:szCs w:val="24"/>
        </w:rPr>
        <w:t>),</w:t>
      </w:r>
      <w:r w:rsidR="005F136E">
        <w:rPr>
          <w:rFonts w:ascii="Calibri" w:hAnsi="Calibri"/>
          <w:sz w:val="20"/>
          <w:szCs w:val="24"/>
        </w:rPr>
        <w:t xml:space="preserve"> t</w:t>
      </w:r>
      <w:r w:rsidR="00810147" w:rsidRPr="00810147">
        <w:rPr>
          <w:rFonts w:asciiTheme="minorHAnsi" w:hAnsiTheme="minorHAnsi"/>
          <w:sz w:val="20"/>
          <w:szCs w:val="24"/>
        </w:rPr>
        <w:t xml:space="preserve">he </w:t>
      </w:r>
      <w:r w:rsidR="005F136E">
        <w:rPr>
          <w:rFonts w:asciiTheme="minorHAnsi" w:hAnsiTheme="minorHAnsi"/>
          <w:sz w:val="20"/>
          <w:szCs w:val="24"/>
        </w:rPr>
        <w:t xml:space="preserve">filtration </w:t>
      </w:r>
      <w:r w:rsidR="00810147" w:rsidRPr="00810147">
        <w:rPr>
          <w:rFonts w:asciiTheme="minorHAnsi" w:hAnsiTheme="minorHAnsi"/>
          <w:sz w:val="20"/>
          <w:szCs w:val="24"/>
        </w:rPr>
        <w:t xml:space="preserve">bed </w:t>
      </w:r>
      <w:r w:rsidR="00A60F60">
        <w:rPr>
          <w:rFonts w:asciiTheme="minorHAnsi" w:hAnsiTheme="minorHAnsi"/>
          <w:sz w:val="20"/>
          <w:szCs w:val="24"/>
        </w:rPr>
        <w:t xml:space="preserve">should be designed to </w:t>
      </w:r>
      <w:r w:rsidR="00A60F60" w:rsidRPr="0043220C">
        <w:rPr>
          <w:rFonts w:asciiTheme="minorHAnsi" w:hAnsiTheme="minorHAnsi"/>
          <w:sz w:val="20"/>
          <w:szCs w:val="24"/>
        </w:rPr>
        <w:t>pass</w:t>
      </w:r>
      <w:r w:rsidR="00A60F60">
        <w:rPr>
          <w:rFonts w:asciiTheme="minorHAnsi" w:hAnsiTheme="minorHAnsi"/>
          <w:sz w:val="20"/>
          <w:szCs w:val="24"/>
        </w:rPr>
        <w:t xml:space="preserve"> the</w:t>
      </w:r>
      <w:r w:rsidR="00A60F60" w:rsidRPr="0043220C">
        <w:rPr>
          <w:rFonts w:asciiTheme="minorHAnsi" w:hAnsiTheme="minorHAnsi"/>
          <w:sz w:val="20"/>
          <w:szCs w:val="24"/>
        </w:rPr>
        <w:t xml:space="preserve"> </w:t>
      </w:r>
      <w:proofErr w:type="spellStart"/>
      <w:r w:rsidR="00A60F60" w:rsidRPr="0043220C">
        <w:rPr>
          <w:rFonts w:asciiTheme="minorHAnsi" w:hAnsiTheme="minorHAnsi"/>
          <w:sz w:val="20"/>
          <w:szCs w:val="24"/>
        </w:rPr>
        <w:t>Vwq</w:t>
      </w:r>
      <w:proofErr w:type="spellEnd"/>
      <w:r w:rsidR="00A60F60" w:rsidRPr="0043220C">
        <w:rPr>
          <w:rFonts w:asciiTheme="minorHAnsi" w:hAnsiTheme="minorHAnsi"/>
          <w:sz w:val="20"/>
          <w:szCs w:val="24"/>
        </w:rPr>
        <w:t xml:space="preserve"> in 48 hours</w:t>
      </w:r>
      <w:r w:rsidR="00A60F60">
        <w:rPr>
          <w:rFonts w:asciiTheme="minorHAnsi" w:hAnsiTheme="minorHAnsi"/>
          <w:sz w:val="20"/>
          <w:szCs w:val="24"/>
        </w:rPr>
        <w:t>.</w:t>
      </w:r>
      <w:proofErr w:type="gramEnd"/>
      <w:r w:rsidR="00A60F60">
        <w:rPr>
          <w:rFonts w:asciiTheme="minorHAnsi" w:hAnsiTheme="minorHAnsi"/>
          <w:sz w:val="20"/>
          <w:szCs w:val="24"/>
        </w:rPr>
        <w:t xml:space="preserve"> </w:t>
      </w:r>
      <w:r w:rsidR="00AC65BF">
        <w:rPr>
          <w:rFonts w:asciiTheme="minorHAnsi" w:hAnsiTheme="minorHAnsi"/>
          <w:sz w:val="20"/>
          <w:szCs w:val="24"/>
        </w:rPr>
        <w:t xml:space="preserve">Drawdown time for water ponded behind check dams used in tandem with a dry swale with underdrain system can be calculated based on the soil media infiltration rate and underdrain characteristics (diameter, material). </w:t>
      </w:r>
    </w:p>
    <w:p w:rsidR="00AC65BF" w:rsidRDefault="00AC65BF" w:rsidP="00810147">
      <w:pPr>
        <w:rPr>
          <w:rFonts w:asciiTheme="minorHAnsi" w:hAnsiTheme="minorHAnsi"/>
          <w:sz w:val="20"/>
          <w:szCs w:val="24"/>
        </w:rPr>
      </w:pPr>
    </w:p>
    <w:p w:rsidR="001D3B02" w:rsidRPr="001D3B02" w:rsidRDefault="00810147" w:rsidP="001D3B02">
      <w:pPr>
        <w:rPr>
          <w:rFonts w:ascii="Calibri" w:hAnsi="Calibri"/>
          <w:sz w:val="20"/>
          <w:szCs w:val="24"/>
        </w:rPr>
      </w:pPr>
      <w:r>
        <w:rPr>
          <w:rFonts w:ascii="Calibri" w:hAnsi="Calibri"/>
          <w:sz w:val="20"/>
          <w:szCs w:val="24"/>
        </w:rPr>
        <w:t xml:space="preserve">When check dams are used to increase </w:t>
      </w:r>
      <w:proofErr w:type="spellStart"/>
      <w:r>
        <w:rPr>
          <w:rFonts w:ascii="Calibri" w:hAnsi="Calibri"/>
          <w:sz w:val="20"/>
          <w:szCs w:val="24"/>
        </w:rPr>
        <w:t>Vwq</w:t>
      </w:r>
      <w:proofErr w:type="spellEnd"/>
      <w:r>
        <w:rPr>
          <w:rFonts w:ascii="Calibri" w:hAnsi="Calibri"/>
          <w:sz w:val="20"/>
          <w:szCs w:val="24"/>
        </w:rPr>
        <w:t xml:space="preserve"> retention via infiltration </w:t>
      </w:r>
      <w:r w:rsidR="00DB0185">
        <w:rPr>
          <w:rFonts w:ascii="Calibri" w:hAnsi="Calibri"/>
          <w:sz w:val="20"/>
          <w:szCs w:val="24"/>
        </w:rPr>
        <w:t>(</w:t>
      </w:r>
      <w:r w:rsidR="005F136E">
        <w:rPr>
          <w:rFonts w:ascii="Calibri" w:hAnsi="Calibri"/>
          <w:sz w:val="20"/>
          <w:szCs w:val="24"/>
        </w:rPr>
        <w:t>e.g.</w:t>
      </w:r>
      <w:r>
        <w:rPr>
          <w:rFonts w:ascii="Calibri" w:hAnsi="Calibri"/>
          <w:sz w:val="20"/>
          <w:szCs w:val="24"/>
        </w:rPr>
        <w:t xml:space="preserve">, </w:t>
      </w:r>
      <w:r>
        <w:rPr>
          <w:rFonts w:asciiTheme="minorHAnsi" w:hAnsiTheme="minorHAnsi"/>
          <w:sz w:val="20"/>
          <w:szCs w:val="24"/>
        </w:rPr>
        <w:t xml:space="preserve">dry swales with no underdrain or </w:t>
      </w:r>
      <w:proofErr w:type="spellStart"/>
      <w:r>
        <w:rPr>
          <w:rFonts w:asciiTheme="minorHAnsi" w:hAnsiTheme="minorHAnsi"/>
          <w:sz w:val="20"/>
          <w:szCs w:val="24"/>
        </w:rPr>
        <w:t>bioinfiltration</w:t>
      </w:r>
      <w:proofErr w:type="spellEnd"/>
      <w:r>
        <w:rPr>
          <w:rFonts w:ascii="Calibri" w:hAnsi="Calibri"/>
          <w:sz w:val="20"/>
          <w:szCs w:val="24"/>
        </w:rPr>
        <w:t xml:space="preserve">), the drawdown time should be calculated as a function of the surface area between check dams and the </w:t>
      </w:r>
      <w:r w:rsidRPr="001D3B02">
        <w:rPr>
          <w:rFonts w:ascii="Calibri" w:hAnsi="Calibri"/>
          <w:sz w:val="20"/>
          <w:szCs w:val="24"/>
        </w:rPr>
        <w:t xml:space="preserve">design </w:t>
      </w:r>
      <w:hyperlink r:id="rId20" w:history="1">
        <w:r>
          <w:rPr>
            <w:rStyle w:val="Hyperlink"/>
            <w:rFonts w:ascii="Calibri" w:hAnsi="Calibri"/>
            <w:sz w:val="20"/>
            <w:szCs w:val="24"/>
          </w:rPr>
          <w:t>infiltration rate</w:t>
        </w:r>
      </w:hyperlink>
      <w:r w:rsidRPr="001D3B02">
        <w:rPr>
          <w:rFonts w:ascii="Calibri" w:hAnsi="Calibri"/>
          <w:sz w:val="20"/>
          <w:szCs w:val="24"/>
        </w:rPr>
        <w:t xml:space="preserve"> for </w:t>
      </w:r>
      <w:r>
        <w:rPr>
          <w:rFonts w:ascii="Calibri" w:hAnsi="Calibri"/>
          <w:sz w:val="20"/>
          <w:szCs w:val="24"/>
        </w:rPr>
        <w:t xml:space="preserve">the appropriate </w:t>
      </w:r>
      <w:r w:rsidRPr="001D3B02">
        <w:rPr>
          <w:rFonts w:ascii="Calibri" w:hAnsi="Calibri"/>
          <w:sz w:val="20"/>
          <w:szCs w:val="24"/>
        </w:rPr>
        <w:t>soil group</w:t>
      </w:r>
      <w:r>
        <w:rPr>
          <w:rFonts w:ascii="Calibri" w:hAnsi="Calibri"/>
          <w:sz w:val="20"/>
          <w:szCs w:val="24"/>
        </w:rPr>
        <w:t xml:space="preserve"> using</w:t>
      </w:r>
      <w:r w:rsidR="001D3B02" w:rsidRPr="001D3B02">
        <w:rPr>
          <w:rFonts w:ascii="Calibri" w:hAnsi="Calibri"/>
          <w:sz w:val="20"/>
          <w:szCs w:val="24"/>
        </w:rPr>
        <w:t xml:space="preserve"> the equation below. </w:t>
      </w:r>
    </w:p>
    <w:p w:rsidR="00664198" w:rsidRDefault="00664198" w:rsidP="00664198">
      <w:pPr>
        <w:rPr>
          <w:rFonts w:asciiTheme="minorHAnsi" w:hAnsiTheme="minorHAnsi"/>
          <w:sz w:val="20"/>
          <w:szCs w:val="24"/>
        </w:rPr>
      </w:pPr>
    </w:p>
    <w:p w:rsidR="001D3B02" w:rsidRPr="001D3B02" w:rsidRDefault="004F0801" w:rsidP="00664198">
      <w:pPr>
        <w:rPr>
          <w:rFonts w:asciiTheme="minorHAnsi" w:hAnsiTheme="minorHAnsi"/>
          <w:sz w:val="20"/>
          <w:szCs w:val="24"/>
        </w:rPr>
      </w:pPr>
      <m:oMathPara>
        <m:oMath>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drawdown</m:t>
              </m:r>
            </m:sub>
          </m:sSub>
          <m:r>
            <w:rPr>
              <w:rFonts w:ascii="Cambria Math" w:hAnsi="Cambria Math"/>
              <w:sz w:val="20"/>
              <w:szCs w:val="24"/>
            </w:rPr>
            <m:t>=</m:t>
          </m:r>
          <m:f>
            <m:fPr>
              <m:ctrlPr>
                <w:rPr>
                  <w:rFonts w:ascii="Cambria Math" w:hAnsi="Cambria Math"/>
                  <w:i/>
                  <w:sz w:val="20"/>
                  <w:szCs w:val="24"/>
                </w:rPr>
              </m:ctrlPr>
            </m:fPr>
            <m:num>
              <m:r>
                <w:rPr>
                  <w:rFonts w:ascii="Cambria Math" w:hAnsi="Cambria Math"/>
                  <w:sz w:val="20"/>
                  <w:szCs w:val="24"/>
                </w:rPr>
                <m:t>surface area between check dams</m:t>
              </m:r>
            </m:num>
            <m:den>
              <m:r>
                <w:rPr>
                  <w:rFonts w:ascii="Cambria Math" w:hAnsi="Cambria Math"/>
                  <w:sz w:val="20"/>
                  <w:szCs w:val="24"/>
                </w:rPr>
                <m:t>soil i</m:t>
              </m:r>
              <m:r>
                <w:rPr>
                  <w:rFonts w:ascii="Cambria Math" w:hAnsi="Cambria Math"/>
                  <w:sz w:val="20"/>
                  <w:szCs w:val="24"/>
                </w:rPr>
                <m:t>nfiltration rate</m:t>
              </m:r>
            </m:den>
          </m:f>
        </m:oMath>
      </m:oMathPara>
    </w:p>
    <w:p w:rsidR="001D3B02" w:rsidRDefault="001D3B02" w:rsidP="00664198">
      <w:pPr>
        <w:rPr>
          <w:rFonts w:asciiTheme="minorHAnsi" w:hAnsiTheme="minorHAnsi"/>
          <w:sz w:val="20"/>
          <w:szCs w:val="24"/>
        </w:rPr>
      </w:pPr>
    </w:p>
    <w:p w:rsidR="00BF1440" w:rsidRDefault="00BF1440" w:rsidP="0043220C">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Calculate water quality volume achieved</w:t>
      </w:r>
    </w:p>
    <w:p w:rsidR="00BF1440" w:rsidRPr="00BF1440" w:rsidRDefault="00BF1440" w:rsidP="00BF1440">
      <w:pPr>
        <w:rPr>
          <w:rFonts w:asciiTheme="minorHAnsi" w:hAnsiTheme="minorHAnsi"/>
          <w:sz w:val="20"/>
        </w:rPr>
      </w:pPr>
      <w:r w:rsidRPr="00BF1440">
        <w:rPr>
          <w:rFonts w:asciiTheme="minorHAnsi" w:hAnsiTheme="minorHAnsi"/>
          <w:sz w:val="20"/>
        </w:rPr>
        <w:t>Calculate water quality volume achieved behind each check dam (instantaneous volume):</w:t>
      </w:r>
    </w:p>
    <w:p w:rsidR="00BF1440" w:rsidRPr="00BF1440" w:rsidRDefault="00BF1440" w:rsidP="00BF1440">
      <w:pPr>
        <w:pStyle w:val="ListParagraph"/>
        <w:rPr>
          <w:rFonts w:asciiTheme="minorHAnsi" w:hAnsiTheme="minorHAnsi"/>
          <w:sz w:val="20"/>
        </w:rPr>
      </w:pPr>
      <w:r w:rsidRPr="00BF1440">
        <w:rPr>
          <w:rFonts w:asciiTheme="minorHAnsi" w:hAnsiTheme="minorHAnsi"/>
          <w:sz w:val="20"/>
        </w:rPr>
        <w:t>h = check dam height</w:t>
      </w:r>
    </w:p>
    <w:p w:rsidR="00BF1440" w:rsidRPr="00BF1440" w:rsidRDefault="00BF1440" w:rsidP="00BF1440">
      <w:pPr>
        <w:pStyle w:val="ListParagraph"/>
        <w:rPr>
          <w:rFonts w:asciiTheme="minorHAnsi" w:hAnsiTheme="minorHAnsi"/>
          <w:sz w:val="20"/>
        </w:rPr>
      </w:pPr>
      <w:r w:rsidRPr="00BF1440">
        <w:rPr>
          <w:rFonts w:asciiTheme="minorHAnsi" w:hAnsiTheme="minorHAnsi"/>
          <w:sz w:val="20"/>
        </w:rPr>
        <w:t xml:space="preserve">H = horizontal component of the swale side slope (1 </w:t>
      </w:r>
      <w:proofErr w:type="gramStart"/>
      <w:r w:rsidRPr="00BF1440">
        <w:rPr>
          <w:rFonts w:asciiTheme="minorHAnsi" w:hAnsiTheme="minorHAnsi"/>
          <w:sz w:val="20"/>
        </w:rPr>
        <w:t>vertical :</w:t>
      </w:r>
      <w:proofErr w:type="gramEnd"/>
      <w:r w:rsidRPr="00BF1440">
        <w:rPr>
          <w:rFonts w:asciiTheme="minorHAnsi" w:hAnsiTheme="minorHAnsi"/>
          <w:sz w:val="20"/>
        </w:rPr>
        <w:t xml:space="preserve"> </w:t>
      </w:r>
      <w:r w:rsidRPr="00BF1440">
        <w:rPr>
          <w:rFonts w:asciiTheme="minorHAnsi" w:hAnsiTheme="minorHAnsi"/>
          <w:sz w:val="20"/>
          <w:u w:val="single"/>
        </w:rPr>
        <w:t>H</w:t>
      </w:r>
      <w:r w:rsidRPr="00BF1440">
        <w:rPr>
          <w:rFonts w:asciiTheme="minorHAnsi" w:hAnsiTheme="minorHAnsi"/>
          <w:sz w:val="20"/>
        </w:rPr>
        <w:t xml:space="preserve"> horizontal)</w:t>
      </w:r>
    </w:p>
    <w:p w:rsidR="00BF1440" w:rsidRPr="00BF1440" w:rsidRDefault="00BF1440" w:rsidP="00BF1440">
      <w:pPr>
        <w:pStyle w:val="ListParagraph"/>
        <w:rPr>
          <w:rFonts w:asciiTheme="minorHAnsi" w:hAnsiTheme="minorHAnsi"/>
          <w:sz w:val="20"/>
        </w:rPr>
      </w:pPr>
      <w:r w:rsidRPr="00BF1440">
        <w:rPr>
          <w:rFonts w:asciiTheme="minorHAnsi" w:hAnsiTheme="minorHAnsi"/>
          <w:sz w:val="20"/>
        </w:rPr>
        <w:t>S = slope (</w:t>
      </w:r>
      <w:proofErr w:type="spellStart"/>
      <w:r w:rsidRPr="00BF1440">
        <w:rPr>
          <w:rFonts w:asciiTheme="minorHAnsi" w:hAnsiTheme="minorHAnsi"/>
          <w:sz w:val="20"/>
        </w:rPr>
        <w:t>unitless</w:t>
      </w:r>
      <w:proofErr w:type="spellEnd"/>
      <w:r w:rsidRPr="00BF1440">
        <w:rPr>
          <w:rFonts w:asciiTheme="minorHAnsi" w:hAnsiTheme="minorHAnsi"/>
          <w:sz w:val="20"/>
        </w:rPr>
        <w:t>)</w:t>
      </w:r>
    </w:p>
    <w:p w:rsidR="00BF1440" w:rsidRPr="00BF1440" w:rsidRDefault="00BF1440" w:rsidP="00BF1440">
      <w:pPr>
        <w:pStyle w:val="ListParagraph"/>
        <w:rPr>
          <w:rFonts w:asciiTheme="minorHAnsi" w:hAnsiTheme="minorHAnsi"/>
          <w:sz w:val="20"/>
        </w:rPr>
      </w:pPr>
      <w:proofErr w:type="spellStart"/>
      <w:proofErr w:type="gramStart"/>
      <w:r w:rsidRPr="00BF1440">
        <w:rPr>
          <w:rFonts w:asciiTheme="minorHAnsi" w:hAnsiTheme="minorHAnsi"/>
          <w:sz w:val="20"/>
        </w:rPr>
        <w:t>B</w:t>
      </w:r>
      <w:r w:rsidRPr="00BF1440">
        <w:rPr>
          <w:rFonts w:asciiTheme="minorHAnsi" w:hAnsiTheme="minorHAnsi"/>
          <w:sz w:val="20"/>
          <w:vertAlign w:val="subscript"/>
        </w:rPr>
        <w:t>w</w:t>
      </w:r>
      <w:proofErr w:type="spellEnd"/>
      <w:proofErr w:type="gramEnd"/>
      <w:r w:rsidRPr="00BF1440">
        <w:rPr>
          <w:rFonts w:asciiTheme="minorHAnsi" w:hAnsiTheme="minorHAnsi"/>
          <w:sz w:val="20"/>
        </w:rPr>
        <w:t xml:space="preserve"> = channel bottom width</w:t>
      </w:r>
    </w:p>
    <w:p w:rsidR="00BF1440" w:rsidRPr="00BF1440" w:rsidRDefault="00BF1440" w:rsidP="00BF1440">
      <w:pPr>
        <w:pStyle w:val="ListParagraph"/>
        <w:rPr>
          <w:rFonts w:asciiTheme="minorHAnsi" w:hAnsiTheme="minorHAnsi"/>
          <w:sz w:val="20"/>
        </w:rPr>
      </w:pPr>
      <w:proofErr w:type="spellStart"/>
      <w:r w:rsidRPr="00BF1440">
        <w:rPr>
          <w:rFonts w:asciiTheme="minorHAnsi" w:hAnsiTheme="minorHAnsi"/>
          <w:sz w:val="20"/>
        </w:rPr>
        <w:t>Vwq</w:t>
      </w:r>
      <w:proofErr w:type="spellEnd"/>
      <w:r w:rsidRPr="00BF1440">
        <w:rPr>
          <w:rFonts w:asciiTheme="minorHAnsi" w:hAnsiTheme="minorHAnsi"/>
          <w:sz w:val="20"/>
        </w:rPr>
        <w:t xml:space="preserve"> = water quality volume</w:t>
      </w:r>
    </w:p>
    <w:p w:rsidR="00BF1440" w:rsidRPr="00BF1440" w:rsidRDefault="00BF1440" w:rsidP="00BF1440">
      <w:pPr>
        <w:pStyle w:val="ListParagraph"/>
        <w:rPr>
          <w:rFonts w:asciiTheme="minorHAnsi" w:hAnsiTheme="minorHAnsi"/>
          <w:sz w:val="20"/>
        </w:rPr>
      </w:pPr>
      <w:bookmarkStart w:id="0" w:name="_GoBack"/>
      <w:bookmarkEnd w:id="0"/>
    </w:p>
    <w:p w:rsidR="00BF1440" w:rsidRPr="00BF1440" w:rsidRDefault="00BF1440" w:rsidP="00BF1440">
      <w:pPr>
        <w:pStyle w:val="ListParagraph"/>
        <w:rPr>
          <w:rFonts w:asciiTheme="minorHAnsi" w:hAnsiTheme="minorHAnsi"/>
          <w:sz w:val="20"/>
        </w:rPr>
      </w:pPr>
    </w:p>
    <w:p w:rsidR="00BF1440" w:rsidRPr="00BF1440" w:rsidRDefault="008524D7" w:rsidP="00BF1440">
      <w:pPr>
        <w:pStyle w:val="ListParagraph"/>
        <w:rPr>
          <w:rFonts w:asciiTheme="minorHAnsi" w:hAnsiTheme="minorHAnsi"/>
          <w:sz w:val="20"/>
        </w:rPr>
      </w:pPr>
      <m:oMathPara>
        <m:oMath>
          <m:r>
            <w:rPr>
              <w:rFonts w:ascii="Cambria Math" w:hAnsi="Cambria Math"/>
              <w:sz w:val="20"/>
            </w:rPr>
            <m:t>Vwq=</m:t>
          </m:r>
          <m:f>
            <m:fPr>
              <m:ctrlPr>
                <w:rPr>
                  <w:rFonts w:ascii="Cambria Math" w:eastAsiaTheme="minorHAnsi" w:hAnsi="Cambria Math" w:cstheme="minorBidi"/>
                  <w:i/>
                  <w:sz w:val="20"/>
                </w:rPr>
              </m:ctrlPr>
            </m:fPr>
            <m:num>
              <m:d>
                <m:dPr>
                  <m:begChr m:val="["/>
                  <m:endChr m:val="]"/>
                  <m:ctrlPr>
                    <w:rPr>
                      <w:rFonts w:ascii="Cambria Math" w:hAnsi="Cambria Math"/>
                      <w:i/>
                      <w:sz w:val="20"/>
                    </w:rPr>
                  </m:ctrlPr>
                </m:dPr>
                <m:e>
                  <m:sSup>
                    <m:sSupPr>
                      <m:ctrlPr>
                        <w:rPr>
                          <w:rFonts w:ascii="Cambria Math" w:hAnsi="Cambria Math"/>
                          <w:i/>
                          <w:sz w:val="20"/>
                        </w:rPr>
                      </m:ctrlPr>
                    </m:sSupPr>
                    <m:e>
                      <m:r>
                        <w:rPr>
                          <w:rFonts w:ascii="Cambria Math" w:hAnsi="Cambria Math"/>
                          <w:sz w:val="20"/>
                        </w:rPr>
                        <m:t>h</m:t>
                      </m:r>
                    </m:e>
                    <m:sup>
                      <m:r>
                        <w:rPr>
                          <w:rFonts w:ascii="Cambria Math" w:hAnsi="Cambria Math"/>
                          <w:sz w:val="20"/>
                        </w:rPr>
                        <m:t>2</m:t>
                      </m:r>
                    </m:sup>
                  </m:sSup>
                  <m:r>
                    <w:rPr>
                      <w:rFonts w:ascii="Cambria Math" w:hAnsi="Cambria Math"/>
                      <w:sz w:val="20"/>
                    </w:rPr>
                    <m:t>*</m:t>
                  </m:r>
                  <m:d>
                    <m:dPr>
                      <m:ctrlPr>
                        <w:rPr>
                          <w:rFonts w:ascii="Cambria Math" w:hAnsi="Cambria Math"/>
                          <w:i/>
                          <w:sz w:val="20"/>
                        </w:rPr>
                      </m:ctrlPr>
                    </m:dPr>
                    <m:e>
                      <m:r>
                        <w:rPr>
                          <w:rFonts w:ascii="Cambria Math" w:hAnsi="Cambria Math"/>
                          <w:sz w:val="20"/>
                        </w:rPr>
                        <m:t>h*H+Bw</m:t>
                      </m:r>
                    </m:e>
                  </m:d>
                </m:e>
              </m:d>
            </m:num>
            <m:den>
              <m:r>
                <w:rPr>
                  <w:rFonts w:ascii="Cambria Math" w:hAnsi="Cambria Math"/>
                  <w:sz w:val="20"/>
                </w:rPr>
                <m:t>2*S</m:t>
              </m:r>
            </m:den>
          </m:f>
        </m:oMath>
      </m:oMathPara>
    </w:p>
    <w:p w:rsidR="00BF1440" w:rsidRPr="00BF1440" w:rsidRDefault="00BF1440" w:rsidP="00BF1440">
      <w:pPr>
        <w:ind w:left="360"/>
        <w:rPr>
          <w:rFonts w:asciiTheme="minorHAnsi" w:hAnsiTheme="minorHAnsi"/>
          <w:sz w:val="20"/>
        </w:rPr>
      </w:pPr>
    </w:p>
    <w:p w:rsidR="00BF1440" w:rsidRPr="00BF1440" w:rsidRDefault="00BF1440" w:rsidP="00BF1440">
      <w:pPr>
        <w:ind w:left="360"/>
        <w:rPr>
          <w:rFonts w:asciiTheme="minorHAnsi" w:hAnsiTheme="minorHAnsi"/>
          <w:sz w:val="20"/>
        </w:rPr>
      </w:pPr>
    </w:p>
    <w:p w:rsidR="00BF1440" w:rsidRPr="00BF1440" w:rsidRDefault="00BF1440" w:rsidP="00BF1440">
      <w:pPr>
        <w:ind w:left="360"/>
        <w:rPr>
          <w:rFonts w:asciiTheme="minorHAnsi" w:hAnsiTheme="minorHAnsi"/>
          <w:sz w:val="20"/>
        </w:rPr>
      </w:pPr>
      <w:r w:rsidRPr="00BF1440">
        <w:rPr>
          <w:rFonts w:asciiTheme="minorHAnsi" w:hAnsiTheme="minorHAnsi"/>
          <w:sz w:val="20"/>
        </w:rPr>
        <w:t xml:space="preserve">Add the </w:t>
      </w:r>
      <w:proofErr w:type="spellStart"/>
      <w:r w:rsidRPr="00BF1440">
        <w:rPr>
          <w:rFonts w:asciiTheme="minorHAnsi" w:hAnsiTheme="minorHAnsi"/>
          <w:sz w:val="20"/>
        </w:rPr>
        <w:t>Vwq</w:t>
      </w:r>
      <w:proofErr w:type="spellEnd"/>
      <w:r w:rsidRPr="00BF1440">
        <w:rPr>
          <w:rFonts w:asciiTheme="minorHAnsi" w:hAnsiTheme="minorHAnsi"/>
          <w:sz w:val="20"/>
        </w:rPr>
        <w:t xml:space="preserve"> for each check dam together to obtain the cumulative water quality volume for the swale.</w:t>
      </w:r>
    </w:p>
    <w:p w:rsidR="00BF1440" w:rsidRDefault="00BF1440" w:rsidP="00BF1440">
      <w:pPr>
        <w:pStyle w:val="BodyText"/>
        <w:rPr>
          <w:rFonts w:asciiTheme="minorHAnsi" w:hAnsiTheme="minorHAnsi"/>
          <w:b/>
          <w:color w:val="1F497D" w:themeColor="text2"/>
          <w:sz w:val="24"/>
        </w:rPr>
      </w:pPr>
    </w:p>
    <w:p w:rsidR="0043220C" w:rsidRDefault="0043220C" w:rsidP="0043220C">
      <w:pPr>
        <w:pStyle w:val="BodyText"/>
        <w:numPr>
          <w:ilvl w:val="2"/>
          <w:numId w:val="1"/>
        </w:numPr>
        <w:rPr>
          <w:rFonts w:asciiTheme="minorHAnsi" w:hAnsiTheme="minorHAnsi"/>
          <w:b/>
          <w:color w:val="1F497D" w:themeColor="text2"/>
          <w:sz w:val="24"/>
        </w:rPr>
      </w:pPr>
      <w:r w:rsidRPr="0043220C">
        <w:rPr>
          <w:rFonts w:asciiTheme="minorHAnsi" w:hAnsiTheme="minorHAnsi"/>
          <w:b/>
          <w:color w:val="1F497D" w:themeColor="text2"/>
          <w:sz w:val="24"/>
        </w:rPr>
        <w:t>Check 2-year and 10-year velocity erosion potential and freeboard</w:t>
      </w:r>
    </w:p>
    <w:p w:rsidR="0043220C" w:rsidRPr="0043220C" w:rsidRDefault="0043220C" w:rsidP="0043220C">
      <w:pPr>
        <w:rPr>
          <w:rFonts w:asciiTheme="minorHAnsi" w:hAnsiTheme="minorHAnsi"/>
          <w:sz w:val="20"/>
          <w:szCs w:val="24"/>
        </w:rPr>
      </w:pPr>
      <w:r w:rsidRPr="0043220C">
        <w:rPr>
          <w:rFonts w:asciiTheme="minorHAnsi" w:hAnsiTheme="minorHAnsi"/>
          <w:sz w:val="20"/>
          <w:szCs w:val="24"/>
        </w:rPr>
        <w:t>Check for erosive velocities and modify design as appropriate based on local conveyance regulations. Provide a minimum of 6 inches of freeboard.</w:t>
      </w:r>
    </w:p>
    <w:p w:rsidR="0043220C" w:rsidRDefault="0043220C" w:rsidP="0043220C">
      <w:pPr>
        <w:pStyle w:val="BodyText"/>
        <w:numPr>
          <w:ilvl w:val="2"/>
          <w:numId w:val="1"/>
        </w:numPr>
        <w:rPr>
          <w:rFonts w:asciiTheme="minorHAnsi" w:hAnsiTheme="minorHAnsi"/>
          <w:b/>
          <w:color w:val="1F497D" w:themeColor="text2"/>
          <w:sz w:val="24"/>
        </w:rPr>
      </w:pPr>
      <w:r w:rsidRPr="0043220C">
        <w:rPr>
          <w:rFonts w:asciiTheme="minorHAnsi" w:hAnsiTheme="minorHAnsi"/>
          <w:b/>
          <w:color w:val="1F497D" w:themeColor="text2"/>
          <w:sz w:val="24"/>
        </w:rPr>
        <w:t xml:space="preserve">Design low flow control </w:t>
      </w:r>
    </w:p>
    <w:p w:rsidR="0043220C" w:rsidRPr="0043220C" w:rsidRDefault="0043220C" w:rsidP="0043220C">
      <w:pPr>
        <w:rPr>
          <w:rFonts w:asciiTheme="minorHAnsi" w:hAnsiTheme="minorHAnsi"/>
          <w:sz w:val="20"/>
          <w:szCs w:val="24"/>
        </w:rPr>
      </w:pPr>
      <w:r w:rsidRPr="0043220C">
        <w:rPr>
          <w:rFonts w:asciiTheme="minorHAnsi" w:hAnsiTheme="minorHAnsi"/>
          <w:sz w:val="20"/>
          <w:szCs w:val="24"/>
        </w:rPr>
        <w:t xml:space="preserve">Design control to </w:t>
      </w:r>
      <w:r w:rsidR="00DB0185">
        <w:rPr>
          <w:rFonts w:asciiTheme="minorHAnsi" w:hAnsiTheme="minorHAnsi"/>
          <w:sz w:val="20"/>
          <w:szCs w:val="24"/>
        </w:rPr>
        <w:t xml:space="preserve">meet the required </w:t>
      </w:r>
      <w:r w:rsidRPr="0043220C">
        <w:rPr>
          <w:rFonts w:asciiTheme="minorHAnsi" w:hAnsiTheme="minorHAnsi"/>
          <w:sz w:val="20"/>
          <w:szCs w:val="24"/>
        </w:rPr>
        <w:t>48 hour</w:t>
      </w:r>
      <w:r w:rsidR="00DB0185">
        <w:rPr>
          <w:rFonts w:asciiTheme="minorHAnsi" w:hAnsiTheme="minorHAnsi"/>
          <w:sz w:val="20"/>
          <w:szCs w:val="24"/>
        </w:rPr>
        <w:t xml:space="preserve"> drawdown time</w:t>
      </w:r>
      <w:r w:rsidRPr="0043220C">
        <w:rPr>
          <w:rFonts w:asciiTheme="minorHAnsi" w:hAnsiTheme="minorHAnsi"/>
          <w:sz w:val="20"/>
          <w:szCs w:val="24"/>
        </w:rPr>
        <w:t>.</w:t>
      </w:r>
      <w:r w:rsidRPr="0043220C">
        <w:t xml:space="preserve"> </w:t>
      </w:r>
      <w:r w:rsidRPr="0043220C">
        <w:rPr>
          <w:rFonts w:asciiTheme="minorHAnsi" w:hAnsiTheme="minorHAnsi"/>
          <w:sz w:val="20"/>
          <w:szCs w:val="24"/>
        </w:rPr>
        <w:t>For wet swales, the water level should draw down to the flow line of the controlling check dam elevation within 48 hours.</w:t>
      </w:r>
    </w:p>
    <w:p w:rsidR="0043220C" w:rsidRDefault="0043220C" w:rsidP="0043220C">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Finalize check dam design</w:t>
      </w:r>
    </w:p>
    <w:p w:rsidR="0043220C" w:rsidRPr="0043220C" w:rsidRDefault="0043220C" w:rsidP="0043220C">
      <w:pPr>
        <w:pStyle w:val="BodyText"/>
        <w:rPr>
          <w:rFonts w:asciiTheme="minorHAnsi" w:hAnsiTheme="minorHAnsi"/>
          <w:szCs w:val="20"/>
        </w:rPr>
      </w:pPr>
      <w:r w:rsidRPr="0043220C">
        <w:rPr>
          <w:rFonts w:asciiTheme="minorHAnsi" w:hAnsiTheme="minorHAnsi"/>
          <w:szCs w:val="20"/>
        </w:rPr>
        <w:t>Adjust the preliminary check dam dimensions to accommodate site specific concerns/impacts. Minimum design parameters for hydraulic and water quality criteria should be rechecked based on adjustments to the check dams to ensure that safe and adequate conveyance is still maintained.</w:t>
      </w:r>
    </w:p>
    <w:p w:rsidR="0041000F" w:rsidRDefault="0041000F" w:rsidP="0041000F">
      <w:pPr>
        <w:pStyle w:val="MemoHeading1"/>
        <w:numPr>
          <w:ilvl w:val="0"/>
          <w:numId w:val="1"/>
        </w:numPr>
        <w:ind w:left="360"/>
      </w:pPr>
      <w:r>
        <w:lastRenderedPageBreak/>
        <w:t>Standards and specifications</w:t>
      </w:r>
    </w:p>
    <w:p w:rsidR="006578C7" w:rsidRPr="006578C7" w:rsidRDefault="006578C7" w:rsidP="006578C7">
      <w:pPr>
        <w:pStyle w:val="BodyText"/>
      </w:pPr>
      <w:r>
        <w:rPr>
          <w:rFonts w:asciiTheme="minorHAnsi" w:hAnsiTheme="minorHAnsi"/>
        </w:rPr>
        <w:t>Check dam</w:t>
      </w:r>
      <w:r w:rsidRPr="00E2242B">
        <w:rPr>
          <w:rFonts w:asciiTheme="minorHAnsi" w:hAnsiTheme="minorHAnsi"/>
        </w:rPr>
        <w:t xml:space="preserve"> materials specifications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216"/>
        <w:gridCol w:w="1746"/>
        <w:gridCol w:w="4220"/>
      </w:tblGrid>
      <w:tr w:rsidR="0035675F" w:rsidRPr="0064635D" w:rsidTr="00BC5D05">
        <w:tc>
          <w:tcPr>
            <w:tcW w:w="0" w:type="auto"/>
            <w:shd w:val="clear" w:color="auto" w:fill="174A7C"/>
            <w:hideMark/>
          </w:tcPr>
          <w:p w:rsidR="00943F57" w:rsidRPr="00C8780C" w:rsidRDefault="00943F57" w:rsidP="00BC5D05">
            <w:pPr>
              <w:spacing w:before="120" w:after="120"/>
              <w:rPr>
                <w:rFonts w:ascii="Calibri" w:hAnsi="Calibri" w:cs="Arial"/>
                <w:color w:val="FFFFFF"/>
                <w:sz w:val="18"/>
                <w:szCs w:val="18"/>
              </w:rPr>
            </w:pPr>
            <w:r w:rsidRPr="00C8780C">
              <w:rPr>
                <w:rFonts w:ascii="Calibri" w:hAnsi="Calibri" w:cs="Arial"/>
                <w:b/>
                <w:bCs/>
                <w:color w:val="FFFFFF"/>
                <w:sz w:val="18"/>
                <w:szCs w:val="18"/>
              </w:rPr>
              <w:t>Parameter</w:t>
            </w:r>
          </w:p>
        </w:tc>
        <w:tc>
          <w:tcPr>
            <w:tcW w:w="0" w:type="auto"/>
            <w:shd w:val="clear" w:color="auto" w:fill="174A7C"/>
            <w:hideMark/>
          </w:tcPr>
          <w:p w:rsidR="00943F57" w:rsidRPr="00C8780C" w:rsidRDefault="00943F57" w:rsidP="00BC5D05">
            <w:pPr>
              <w:spacing w:before="120" w:after="120"/>
              <w:rPr>
                <w:rFonts w:ascii="Calibri" w:hAnsi="Calibri" w:cs="Arial"/>
                <w:color w:val="FFFFFF"/>
                <w:sz w:val="18"/>
                <w:szCs w:val="18"/>
              </w:rPr>
            </w:pPr>
            <w:r w:rsidRPr="00C8780C">
              <w:rPr>
                <w:rFonts w:ascii="Calibri" w:hAnsi="Calibri" w:cs="Arial"/>
                <w:b/>
                <w:bCs/>
                <w:color w:val="FFFFFF"/>
                <w:sz w:val="18"/>
                <w:szCs w:val="18"/>
              </w:rPr>
              <w:t>Specification</w:t>
            </w:r>
          </w:p>
        </w:tc>
        <w:tc>
          <w:tcPr>
            <w:tcW w:w="0" w:type="auto"/>
            <w:shd w:val="clear" w:color="auto" w:fill="174A7C"/>
            <w:hideMark/>
          </w:tcPr>
          <w:p w:rsidR="00943F57" w:rsidRPr="00C8780C" w:rsidRDefault="00943F57" w:rsidP="00BC5D05">
            <w:pPr>
              <w:spacing w:before="120" w:after="120"/>
              <w:rPr>
                <w:rFonts w:ascii="Calibri" w:hAnsi="Calibri" w:cs="Arial"/>
                <w:color w:val="FFFFFF"/>
                <w:sz w:val="18"/>
                <w:szCs w:val="18"/>
              </w:rPr>
            </w:pPr>
            <w:r w:rsidRPr="00C8780C">
              <w:rPr>
                <w:rFonts w:ascii="Calibri" w:hAnsi="Calibri" w:cs="Arial"/>
                <w:b/>
                <w:bCs/>
                <w:color w:val="FFFFFF"/>
                <w:sz w:val="18"/>
                <w:szCs w:val="18"/>
              </w:rPr>
              <w:t>Size</w:t>
            </w:r>
          </w:p>
        </w:tc>
        <w:tc>
          <w:tcPr>
            <w:tcW w:w="0" w:type="auto"/>
            <w:shd w:val="clear" w:color="auto" w:fill="174A7C"/>
            <w:hideMark/>
          </w:tcPr>
          <w:p w:rsidR="00943F57" w:rsidRPr="00C8780C" w:rsidRDefault="00943F57" w:rsidP="00BC5D05">
            <w:pPr>
              <w:spacing w:before="120" w:after="120"/>
              <w:rPr>
                <w:rFonts w:ascii="Calibri" w:hAnsi="Calibri" w:cs="Arial"/>
                <w:color w:val="FFFFFF"/>
                <w:sz w:val="18"/>
                <w:szCs w:val="18"/>
              </w:rPr>
            </w:pPr>
            <w:r w:rsidRPr="00C8780C">
              <w:rPr>
                <w:rFonts w:ascii="Calibri" w:hAnsi="Calibri" w:cs="Arial"/>
                <w:b/>
                <w:bCs/>
                <w:color w:val="FFFFFF"/>
                <w:sz w:val="18"/>
                <w:szCs w:val="18"/>
              </w:rPr>
              <w:t>Notes</w:t>
            </w:r>
          </w:p>
        </w:tc>
      </w:tr>
      <w:tr w:rsidR="0035675F" w:rsidRPr="0064635D" w:rsidTr="00BC5D05">
        <w:tc>
          <w:tcPr>
            <w:tcW w:w="0" w:type="auto"/>
            <w:shd w:val="clear" w:color="auto" w:fill="DBE5F1"/>
            <w:hideMark/>
          </w:tcPr>
          <w:p w:rsidR="00943F57" w:rsidRPr="00C8780C" w:rsidRDefault="00943F57" w:rsidP="00BC5D05">
            <w:pPr>
              <w:spacing w:before="120" w:after="120"/>
              <w:rPr>
                <w:rFonts w:ascii="Calibri" w:hAnsi="Calibri" w:cs="Arial"/>
                <w:b/>
                <w:bCs/>
                <w:color w:val="333333"/>
                <w:sz w:val="18"/>
                <w:szCs w:val="18"/>
              </w:rPr>
            </w:pPr>
            <w:r w:rsidRPr="00C8780C">
              <w:rPr>
                <w:rFonts w:ascii="Calibri" w:hAnsi="Calibri" w:cs="Arial"/>
                <w:b/>
                <w:bCs/>
                <w:color w:val="333333"/>
                <w:sz w:val="18"/>
                <w:szCs w:val="18"/>
              </w:rPr>
              <w:t>Check Dam (pressure treated)</w:t>
            </w:r>
          </w:p>
        </w:tc>
        <w:tc>
          <w:tcPr>
            <w:tcW w:w="0" w:type="auto"/>
            <w:shd w:val="clear" w:color="auto" w:fill="DBE5F1"/>
            <w:hideMark/>
          </w:tcPr>
          <w:p w:rsidR="00943F57" w:rsidRPr="00C8780C" w:rsidRDefault="00943F57" w:rsidP="00BC5D05">
            <w:pPr>
              <w:spacing w:before="120" w:after="120"/>
              <w:rPr>
                <w:rFonts w:ascii="Calibri" w:hAnsi="Calibri" w:cs="Arial"/>
                <w:color w:val="333333"/>
                <w:sz w:val="18"/>
                <w:szCs w:val="18"/>
              </w:rPr>
            </w:pPr>
            <w:r w:rsidRPr="00C8780C">
              <w:rPr>
                <w:rFonts w:ascii="Calibri" w:hAnsi="Calibri" w:cs="Arial"/>
                <w:color w:val="333333"/>
                <w:sz w:val="18"/>
                <w:szCs w:val="18"/>
              </w:rPr>
              <w:t>AWPA Standard C6</w:t>
            </w:r>
          </w:p>
        </w:tc>
        <w:tc>
          <w:tcPr>
            <w:tcW w:w="0" w:type="auto"/>
            <w:shd w:val="clear" w:color="auto" w:fill="DBE5F1"/>
            <w:hideMark/>
          </w:tcPr>
          <w:p w:rsidR="00943F57" w:rsidRPr="00C8780C" w:rsidRDefault="00943F57" w:rsidP="00BC5D05">
            <w:pPr>
              <w:spacing w:before="120" w:after="120"/>
              <w:rPr>
                <w:rFonts w:ascii="Calibri" w:hAnsi="Calibri" w:cs="Arial"/>
                <w:color w:val="333333"/>
                <w:sz w:val="18"/>
                <w:szCs w:val="18"/>
              </w:rPr>
            </w:pPr>
            <w:r w:rsidRPr="00C8780C">
              <w:rPr>
                <w:rFonts w:ascii="Calibri" w:hAnsi="Calibri" w:cs="Arial"/>
                <w:color w:val="333333"/>
                <w:sz w:val="18"/>
                <w:szCs w:val="18"/>
              </w:rPr>
              <w:t>6” by 6” or 8” by 8”</w:t>
            </w:r>
          </w:p>
        </w:tc>
        <w:tc>
          <w:tcPr>
            <w:tcW w:w="0" w:type="auto"/>
            <w:shd w:val="clear" w:color="auto" w:fill="DBE5F1"/>
            <w:hideMark/>
          </w:tcPr>
          <w:p w:rsidR="00943F57" w:rsidRPr="00C8780C" w:rsidRDefault="00943F57" w:rsidP="00943F57">
            <w:pPr>
              <w:spacing w:before="120" w:after="120"/>
              <w:rPr>
                <w:rFonts w:ascii="Calibri" w:hAnsi="Calibri" w:cs="Arial"/>
                <w:color w:val="333333"/>
                <w:sz w:val="18"/>
                <w:szCs w:val="18"/>
              </w:rPr>
            </w:pPr>
            <w:r>
              <w:rPr>
                <w:rFonts w:ascii="Calibri" w:hAnsi="Calibri" w:cs="Arial"/>
                <w:color w:val="333333"/>
                <w:sz w:val="18"/>
                <w:szCs w:val="18"/>
              </w:rPr>
              <w:t>D</w:t>
            </w:r>
            <w:r w:rsidRPr="00C8780C">
              <w:rPr>
                <w:rFonts w:ascii="Calibri" w:hAnsi="Calibri" w:cs="Arial"/>
                <w:color w:val="333333"/>
                <w:sz w:val="18"/>
                <w:szCs w:val="18"/>
              </w:rPr>
              <w:t>o not coat with creosote; embed at least 3’ into side slopes</w:t>
            </w:r>
          </w:p>
        </w:tc>
      </w:tr>
      <w:tr w:rsidR="0035675F" w:rsidRPr="0064635D" w:rsidTr="00BC5D05">
        <w:tc>
          <w:tcPr>
            <w:tcW w:w="0" w:type="auto"/>
            <w:shd w:val="clear" w:color="auto" w:fill="auto"/>
            <w:hideMark/>
          </w:tcPr>
          <w:p w:rsidR="00943F57" w:rsidRPr="00C8780C" w:rsidRDefault="00943F57" w:rsidP="00BC5D05">
            <w:pPr>
              <w:spacing w:before="120" w:after="120"/>
              <w:rPr>
                <w:rFonts w:ascii="Calibri" w:hAnsi="Calibri" w:cs="Arial"/>
                <w:b/>
                <w:bCs/>
                <w:color w:val="333333"/>
                <w:sz w:val="18"/>
                <w:szCs w:val="18"/>
              </w:rPr>
            </w:pPr>
            <w:r w:rsidRPr="00C8780C">
              <w:rPr>
                <w:rFonts w:ascii="Calibri" w:hAnsi="Calibri" w:cs="Arial"/>
                <w:b/>
                <w:bCs/>
                <w:color w:val="333333"/>
                <w:sz w:val="18"/>
                <w:szCs w:val="18"/>
              </w:rPr>
              <w:t>Check Dam (natural wood)</w:t>
            </w:r>
          </w:p>
        </w:tc>
        <w:tc>
          <w:tcPr>
            <w:tcW w:w="0" w:type="auto"/>
            <w:shd w:val="clear" w:color="auto" w:fill="auto"/>
            <w:hideMark/>
          </w:tcPr>
          <w:p w:rsidR="00943F57" w:rsidRPr="00C8780C" w:rsidRDefault="00943F57" w:rsidP="00BC5D05">
            <w:pPr>
              <w:spacing w:before="120" w:after="120"/>
              <w:rPr>
                <w:rFonts w:ascii="Calibri" w:hAnsi="Calibri" w:cs="Arial"/>
                <w:color w:val="333333"/>
                <w:sz w:val="18"/>
                <w:szCs w:val="18"/>
              </w:rPr>
            </w:pPr>
            <w:r w:rsidRPr="00C8780C">
              <w:rPr>
                <w:rFonts w:ascii="Calibri" w:hAnsi="Calibri" w:cs="Arial"/>
                <w:color w:val="333333"/>
                <w:sz w:val="18"/>
                <w:szCs w:val="18"/>
              </w:rPr>
              <w:t>Black Locust, Red Mulberry, Cedars, Catalpa, White Oak, Chestnut Oak, Black Walnut</w:t>
            </w:r>
          </w:p>
        </w:tc>
        <w:tc>
          <w:tcPr>
            <w:tcW w:w="0" w:type="auto"/>
            <w:shd w:val="clear" w:color="auto" w:fill="auto"/>
            <w:hideMark/>
          </w:tcPr>
          <w:p w:rsidR="00943F57" w:rsidRPr="00C8780C" w:rsidRDefault="00943F57" w:rsidP="00BC5D05">
            <w:pPr>
              <w:spacing w:before="120" w:after="120"/>
              <w:rPr>
                <w:rFonts w:ascii="Calibri" w:hAnsi="Calibri" w:cs="Arial"/>
                <w:color w:val="333333"/>
                <w:sz w:val="18"/>
                <w:szCs w:val="18"/>
              </w:rPr>
            </w:pPr>
            <w:r w:rsidRPr="00C8780C">
              <w:rPr>
                <w:rFonts w:ascii="Calibri" w:hAnsi="Calibri" w:cs="Arial"/>
                <w:color w:val="333333"/>
                <w:sz w:val="18"/>
                <w:szCs w:val="18"/>
              </w:rPr>
              <w:t>6” to 12” diameter; notch as necessary</w:t>
            </w:r>
          </w:p>
        </w:tc>
        <w:tc>
          <w:tcPr>
            <w:tcW w:w="0" w:type="auto"/>
            <w:shd w:val="clear" w:color="auto" w:fill="auto"/>
            <w:hideMark/>
          </w:tcPr>
          <w:p w:rsidR="00943F57" w:rsidRPr="00C8780C" w:rsidRDefault="00943F57" w:rsidP="00943F57">
            <w:pPr>
              <w:spacing w:before="120" w:after="120"/>
              <w:rPr>
                <w:rFonts w:ascii="Calibri" w:hAnsi="Calibri" w:cs="Arial"/>
                <w:color w:val="333333"/>
                <w:sz w:val="18"/>
                <w:szCs w:val="18"/>
              </w:rPr>
            </w:pPr>
            <w:r>
              <w:rPr>
                <w:rFonts w:ascii="Calibri" w:hAnsi="Calibri" w:cs="Arial"/>
                <w:color w:val="333333"/>
                <w:sz w:val="18"/>
                <w:szCs w:val="18"/>
              </w:rPr>
              <w:t>D</w:t>
            </w:r>
            <w:r w:rsidRPr="00C8780C">
              <w:rPr>
                <w:rFonts w:ascii="Calibri" w:hAnsi="Calibri" w:cs="Arial"/>
                <w:color w:val="333333"/>
                <w:sz w:val="18"/>
                <w:szCs w:val="18"/>
              </w:rPr>
              <w:t>o not use the following, as these species have a predisposition towards rot: Ash, Beech, Birch, Elm, Hackberry, Hemlock, Hickories, Maples, Red and Black Oak, Pines, Poplar, Spruce, Sweetgum, Willow</w:t>
            </w:r>
          </w:p>
        </w:tc>
      </w:tr>
      <w:tr w:rsidR="0035675F" w:rsidRPr="0064635D" w:rsidTr="00BC5D05">
        <w:tc>
          <w:tcPr>
            <w:tcW w:w="0" w:type="auto"/>
            <w:shd w:val="clear" w:color="auto" w:fill="DBE5F1"/>
          </w:tcPr>
          <w:p w:rsidR="00943F57" w:rsidRPr="00C8780C" w:rsidRDefault="00943F57" w:rsidP="0035675F">
            <w:pPr>
              <w:spacing w:before="240" w:after="240"/>
              <w:rPr>
                <w:rFonts w:ascii="Calibri" w:hAnsi="Calibri" w:cs="Arial"/>
                <w:b/>
                <w:bCs/>
                <w:color w:val="333333"/>
                <w:sz w:val="18"/>
                <w:szCs w:val="18"/>
              </w:rPr>
            </w:pPr>
            <w:r w:rsidRPr="00C8780C">
              <w:rPr>
                <w:rFonts w:ascii="Calibri" w:hAnsi="Calibri" w:cs="Arial"/>
                <w:b/>
                <w:bCs/>
                <w:color w:val="333333"/>
                <w:sz w:val="18"/>
                <w:szCs w:val="18"/>
              </w:rPr>
              <w:t>Check Dam (</w:t>
            </w:r>
            <w:r w:rsidR="0035675F">
              <w:rPr>
                <w:rFonts w:ascii="Calibri" w:hAnsi="Calibri" w:cs="Arial"/>
                <w:b/>
                <w:bCs/>
                <w:color w:val="333333"/>
                <w:sz w:val="18"/>
                <w:szCs w:val="18"/>
              </w:rPr>
              <w:t>rock, r</w:t>
            </w:r>
            <w:r w:rsidRPr="00C8780C">
              <w:rPr>
                <w:rFonts w:ascii="Calibri" w:hAnsi="Calibri" w:cs="Arial"/>
                <w:b/>
                <w:bCs/>
                <w:color w:val="333333"/>
                <w:sz w:val="18"/>
                <w:szCs w:val="18"/>
              </w:rPr>
              <w:t xml:space="preserve">ip </w:t>
            </w:r>
            <w:r w:rsidR="0035675F">
              <w:rPr>
                <w:rFonts w:ascii="Calibri" w:hAnsi="Calibri" w:cs="Arial"/>
                <w:b/>
                <w:bCs/>
                <w:color w:val="333333"/>
                <w:sz w:val="18"/>
                <w:szCs w:val="18"/>
              </w:rPr>
              <w:t>r</w:t>
            </w:r>
            <w:r w:rsidRPr="00C8780C">
              <w:rPr>
                <w:rFonts w:ascii="Calibri" w:hAnsi="Calibri" w:cs="Arial"/>
                <w:b/>
                <w:bCs/>
                <w:color w:val="333333"/>
                <w:sz w:val="18"/>
                <w:szCs w:val="18"/>
              </w:rPr>
              <w:t>ap)</w:t>
            </w:r>
          </w:p>
        </w:tc>
        <w:tc>
          <w:tcPr>
            <w:tcW w:w="0" w:type="auto"/>
            <w:shd w:val="clear" w:color="auto" w:fill="DBE5F1"/>
          </w:tcPr>
          <w:p w:rsidR="00943F57" w:rsidRPr="00C8780C" w:rsidRDefault="00943F57" w:rsidP="00BC5D05">
            <w:pPr>
              <w:spacing w:before="120" w:after="120"/>
              <w:rPr>
                <w:rFonts w:ascii="Calibri" w:hAnsi="Calibri" w:cs="Arial"/>
                <w:color w:val="333333"/>
                <w:sz w:val="18"/>
                <w:szCs w:val="18"/>
              </w:rPr>
            </w:pPr>
            <w:r w:rsidRPr="00C8780C">
              <w:rPr>
                <w:rFonts w:ascii="Calibri" w:hAnsi="Calibri" w:cs="Arial"/>
                <w:color w:val="333333"/>
                <w:sz w:val="18"/>
                <w:szCs w:val="18"/>
              </w:rPr>
              <w:t>Per local criteria</w:t>
            </w:r>
          </w:p>
        </w:tc>
        <w:tc>
          <w:tcPr>
            <w:tcW w:w="0" w:type="auto"/>
            <w:shd w:val="clear" w:color="auto" w:fill="DBE5F1"/>
          </w:tcPr>
          <w:p w:rsidR="00943F57" w:rsidRPr="00C8780C" w:rsidRDefault="00943F57" w:rsidP="00BC5D05">
            <w:pPr>
              <w:spacing w:before="120" w:after="120"/>
              <w:rPr>
                <w:rFonts w:ascii="Calibri" w:hAnsi="Calibri" w:cs="Arial"/>
                <w:color w:val="333333"/>
                <w:sz w:val="18"/>
                <w:szCs w:val="18"/>
              </w:rPr>
            </w:pPr>
            <w:r w:rsidRPr="00C8780C">
              <w:rPr>
                <w:rFonts w:ascii="Calibri" w:hAnsi="Calibri" w:cs="Arial"/>
                <w:color w:val="333333"/>
                <w:sz w:val="18"/>
                <w:szCs w:val="18"/>
              </w:rPr>
              <w:t>Size per requirements based on 10-year design flow</w:t>
            </w:r>
          </w:p>
        </w:tc>
        <w:tc>
          <w:tcPr>
            <w:tcW w:w="0" w:type="auto"/>
            <w:shd w:val="clear" w:color="auto" w:fill="DBE5F1"/>
          </w:tcPr>
          <w:p w:rsidR="00943F57" w:rsidRPr="00C8780C" w:rsidRDefault="00943F57" w:rsidP="00BC5D05">
            <w:pPr>
              <w:spacing w:before="120" w:after="120"/>
              <w:rPr>
                <w:rFonts w:ascii="Calibri" w:hAnsi="Calibri" w:cs="Arial"/>
                <w:color w:val="333333"/>
                <w:sz w:val="18"/>
                <w:szCs w:val="18"/>
              </w:rPr>
            </w:pPr>
            <w:r w:rsidRPr="00C8780C">
              <w:rPr>
                <w:rFonts w:ascii="Calibri" w:hAnsi="Calibri" w:cs="Arial"/>
                <w:color w:val="333333"/>
                <w:sz w:val="18"/>
                <w:szCs w:val="18"/>
              </w:rPr>
              <w:t>Not suitable for infiltration</w:t>
            </w:r>
          </w:p>
        </w:tc>
      </w:tr>
      <w:tr w:rsidR="0035675F" w:rsidRPr="0064635D" w:rsidTr="00BC5D05">
        <w:tc>
          <w:tcPr>
            <w:tcW w:w="0" w:type="auto"/>
            <w:shd w:val="clear" w:color="auto" w:fill="auto"/>
          </w:tcPr>
          <w:p w:rsidR="00943F57" w:rsidRPr="00C8780C" w:rsidRDefault="00943F57" w:rsidP="0035675F">
            <w:pPr>
              <w:spacing w:before="240" w:after="240"/>
              <w:rPr>
                <w:rFonts w:ascii="Calibri" w:hAnsi="Calibri" w:cs="Arial"/>
                <w:b/>
                <w:bCs/>
                <w:color w:val="333333"/>
                <w:sz w:val="18"/>
                <w:szCs w:val="18"/>
              </w:rPr>
            </w:pPr>
            <w:r w:rsidRPr="00C8780C">
              <w:rPr>
                <w:rFonts w:ascii="Calibri" w:hAnsi="Calibri" w:cs="Arial"/>
                <w:b/>
                <w:bCs/>
                <w:color w:val="333333"/>
                <w:sz w:val="18"/>
                <w:szCs w:val="18"/>
              </w:rPr>
              <w:t>Check Dam (</w:t>
            </w:r>
            <w:r w:rsidR="0035675F">
              <w:rPr>
                <w:rFonts w:ascii="Calibri" w:hAnsi="Calibri" w:cs="Arial"/>
                <w:b/>
                <w:bCs/>
                <w:color w:val="333333"/>
                <w:sz w:val="18"/>
                <w:szCs w:val="18"/>
              </w:rPr>
              <w:t>e</w:t>
            </w:r>
            <w:r w:rsidRPr="00C8780C">
              <w:rPr>
                <w:rFonts w:ascii="Calibri" w:hAnsi="Calibri" w:cs="Arial"/>
                <w:b/>
                <w:bCs/>
                <w:color w:val="333333"/>
                <w:sz w:val="18"/>
                <w:szCs w:val="18"/>
              </w:rPr>
              <w:t>arth)</w:t>
            </w:r>
          </w:p>
        </w:tc>
        <w:tc>
          <w:tcPr>
            <w:tcW w:w="0" w:type="auto"/>
            <w:shd w:val="clear" w:color="auto" w:fill="auto"/>
          </w:tcPr>
          <w:p w:rsidR="00943F57" w:rsidRPr="00C8780C" w:rsidRDefault="00943F57" w:rsidP="00BC5D05">
            <w:pPr>
              <w:spacing w:before="120" w:after="120"/>
              <w:rPr>
                <w:rFonts w:ascii="Calibri" w:hAnsi="Calibri" w:cs="Arial"/>
                <w:color w:val="333333"/>
                <w:sz w:val="18"/>
                <w:szCs w:val="18"/>
              </w:rPr>
            </w:pPr>
            <w:r w:rsidRPr="00C8780C">
              <w:rPr>
                <w:rFonts w:ascii="Calibri" w:hAnsi="Calibri" w:cs="Arial"/>
                <w:color w:val="333333"/>
                <w:sz w:val="18"/>
                <w:szCs w:val="18"/>
              </w:rPr>
              <w:t>Per local criteria</w:t>
            </w:r>
          </w:p>
        </w:tc>
        <w:tc>
          <w:tcPr>
            <w:tcW w:w="0" w:type="auto"/>
            <w:shd w:val="clear" w:color="auto" w:fill="auto"/>
          </w:tcPr>
          <w:p w:rsidR="00943F57" w:rsidRPr="00C8780C" w:rsidRDefault="00943F57" w:rsidP="00BC5D05">
            <w:pPr>
              <w:spacing w:before="120" w:after="120"/>
              <w:rPr>
                <w:rFonts w:ascii="Calibri" w:hAnsi="Calibri" w:cs="Arial"/>
                <w:color w:val="333333"/>
                <w:sz w:val="18"/>
                <w:szCs w:val="18"/>
              </w:rPr>
            </w:pPr>
            <w:r w:rsidRPr="00C8780C">
              <w:rPr>
                <w:rFonts w:ascii="Calibri" w:hAnsi="Calibri" w:cs="Arial"/>
                <w:color w:val="333333"/>
                <w:sz w:val="18"/>
                <w:szCs w:val="18"/>
              </w:rPr>
              <w:t>Size per requirements based on 10-year design flow</w:t>
            </w:r>
          </w:p>
        </w:tc>
        <w:tc>
          <w:tcPr>
            <w:tcW w:w="0" w:type="auto"/>
            <w:shd w:val="clear" w:color="auto" w:fill="auto"/>
          </w:tcPr>
          <w:p w:rsidR="00943F57" w:rsidRPr="00C8780C" w:rsidRDefault="00943F57" w:rsidP="00BC5D05">
            <w:pPr>
              <w:spacing w:before="120" w:after="120"/>
              <w:rPr>
                <w:rFonts w:ascii="Calibri" w:hAnsi="Calibri" w:cs="Arial"/>
                <w:color w:val="333333"/>
                <w:sz w:val="18"/>
                <w:szCs w:val="18"/>
              </w:rPr>
            </w:pPr>
            <w:r w:rsidRPr="00C8780C">
              <w:rPr>
                <w:rFonts w:ascii="Calibri" w:hAnsi="Calibri" w:cs="Arial"/>
                <w:color w:val="333333"/>
                <w:sz w:val="18"/>
                <w:szCs w:val="18"/>
              </w:rPr>
              <w:t xml:space="preserve">Use clayey soils with low permeability </w:t>
            </w:r>
          </w:p>
        </w:tc>
      </w:tr>
      <w:tr w:rsidR="0035675F" w:rsidRPr="0064635D" w:rsidTr="0035675F">
        <w:tc>
          <w:tcPr>
            <w:tcW w:w="0" w:type="auto"/>
            <w:shd w:val="clear" w:color="auto" w:fill="auto"/>
          </w:tcPr>
          <w:p w:rsidR="0035675F" w:rsidRPr="00C8780C" w:rsidRDefault="0035675F" w:rsidP="00BC5D05">
            <w:pPr>
              <w:spacing w:before="240" w:after="240"/>
              <w:rPr>
                <w:rFonts w:ascii="Calibri" w:hAnsi="Calibri" w:cs="Arial"/>
                <w:b/>
                <w:bCs/>
                <w:color w:val="333333"/>
                <w:sz w:val="18"/>
                <w:szCs w:val="18"/>
              </w:rPr>
            </w:pPr>
            <w:r>
              <w:rPr>
                <w:rFonts w:ascii="Calibri" w:hAnsi="Calibri" w:cs="Arial"/>
                <w:b/>
                <w:bCs/>
                <w:color w:val="333333"/>
                <w:sz w:val="18"/>
                <w:szCs w:val="18"/>
              </w:rPr>
              <w:t>Check Dam (pre-cast concrete</w:t>
            </w:r>
          </w:p>
        </w:tc>
        <w:tc>
          <w:tcPr>
            <w:tcW w:w="0" w:type="auto"/>
            <w:shd w:val="clear" w:color="auto" w:fill="auto"/>
          </w:tcPr>
          <w:p w:rsidR="0035675F" w:rsidRPr="00C8780C" w:rsidRDefault="0035675F" w:rsidP="0035675F">
            <w:pPr>
              <w:spacing w:before="120" w:after="120"/>
              <w:rPr>
                <w:rFonts w:ascii="Calibri" w:hAnsi="Calibri" w:cs="Arial"/>
                <w:color w:val="333333"/>
                <w:sz w:val="18"/>
                <w:szCs w:val="18"/>
              </w:rPr>
            </w:pPr>
            <w:r w:rsidRPr="00C8780C">
              <w:rPr>
                <w:rFonts w:ascii="Calibri" w:hAnsi="Calibri" w:cs="Arial"/>
                <w:color w:val="333333"/>
                <w:sz w:val="18"/>
                <w:szCs w:val="18"/>
              </w:rPr>
              <w:t xml:space="preserve">Per </w:t>
            </w:r>
            <w:r>
              <w:rPr>
                <w:rFonts w:ascii="Calibri" w:hAnsi="Calibri" w:cs="Arial"/>
                <w:color w:val="333333"/>
                <w:sz w:val="18"/>
                <w:szCs w:val="18"/>
              </w:rPr>
              <w:t>pre-cast manufacturer</w:t>
            </w:r>
          </w:p>
        </w:tc>
        <w:tc>
          <w:tcPr>
            <w:tcW w:w="0" w:type="auto"/>
            <w:shd w:val="clear" w:color="auto" w:fill="auto"/>
          </w:tcPr>
          <w:p w:rsidR="0035675F" w:rsidRPr="00C8780C" w:rsidRDefault="0035675F" w:rsidP="00BC5D05">
            <w:pPr>
              <w:spacing w:before="120" w:after="120"/>
              <w:rPr>
                <w:rFonts w:ascii="Calibri" w:hAnsi="Calibri" w:cs="Arial"/>
                <w:color w:val="333333"/>
                <w:sz w:val="18"/>
                <w:szCs w:val="18"/>
              </w:rPr>
            </w:pPr>
            <w:r w:rsidRPr="00C8780C">
              <w:rPr>
                <w:rFonts w:ascii="Calibri" w:hAnsi="Calibri" w:cs="Arial"/>
                <w:color w:val="333333"/>
                <w:sz w:val="18"/>
                <w:szCs w:val="18"/>
              </w:rPr>
              <w:t>Size per requirements based on 10-year design flow</w:t>
            </w:r>
          </w:p>
        </w:tc>
        <w:tc>
          <w:tcPr>
            <w:tcW w:w="0" w:type="auto"/>
            <w:shd w:val="clear" w:color="auto" w:fill="auto"/>
          </w:tcPr>
          <w:p w:rsidR="0035675F" w:rsidRPr="0035675F" w:rsidRDefault="0035675F" w:rsidP="0035675F">
            <w:pPr>
              <w:spacing w:before="120" w:after="120"/>
              <w:rPr>
                <w:rFonts w:ascii="Calibri" w:hAnsi="Calibri" w:cs="Arial"/>
                <w:color w:val="333333"/>
                <w:sz w:val="18"/>
                <w:szCs w:val="18"/>
              </w:rPr>
            </w:pPr>
            <w:r>
              <w:rPr>
                <w:rFonts w:ascii="Calibri" w:hAnsi="Calibri" w:cs="Arial"/>
                <w:color w:val="333333"/>
                <w:sz w:val="18"/>
                <w:szCs w:val="18"/>
              </w:rPr>
              <w:t>T</w:t>
            </w:r>
            <w:r w:rsidRPr="0035675F">
              <w:rPr>
                <w:rFonts w:ascii="Calibri" w:hAnsi="Calibri" w:cs="Arial"/>
                <w:color w:val="333333"/>
                <w:sz w:val="18"/>
                <w:szCs w:val="18"/>
              </w:rPr>
              <w:t>esting of p</w:t>
            </w:r>
            <w:r>
              <w:rPr>
                <w:rFonts w:ascii="Calibri" w:hAnsi="Calibri" w:cs="Arial"/>
                <w:color w:val="333333"/>
                <w:sz w:val="18"/>
                <w:szCs w:val="18"/>
              </w:rPr>
              <w:t xml:space="preserve">re-cast </w:t>
            </w:r>
            <w:r w:rsidRPr="0035675F">
              <w:rPr>
                <w:rFonts w:ascii="Calibri" w:hAnsi="Calibri" w:cs="Arial"/>
                <w:color w:val="333333"/>
                <w:sz w:val="18"/>
                <w:szCs w:val="18"/>
              </w:rPr>
              <w:t>concrete required:</w:t>
            </w:r>
          </w:p>
          <w:p w:rsidR="0035675F" w:rsidRPr="00C8780C" w:rsidRDefault="0035675F" w:rsidP="0035675F">
            <w:pPr>
              <w:spacing w:before="120" w:after="120"/>
              <w:rPr>
                <w:rFonts w:ascii="Calibri" w:hAnsi="Calibri" w:cs="Arial"/>
                <w:color w:val="333333"/>
                <w:sz w:val="18"/>
                <w:szCs w:val="18"/>
              </w:rPr>
            </w:pPr>
            <w:r w:rsidRPr="0035675F">
              <w:rPr>
                <w:rFonts w:ascii="Calibri" w:hAnsi="Calibri" w:cs="Arial"/>
                <w:color w:val="333333"/>
                <w:sz w:val="18"/>
                <w:szCs w:val="18"/>
              </w:rPr>
              <w:t>28 day strength and slump test;</w:t>
            </w:r>
            <w:r>
              <w:rPr>
                <w:rFonts w:ascii="Calibri" w:hAnsi="Calibri" w:cs="Arial"/>
                <w:color w:val="333333"/>
                <w:sz w:val="18"/>
                <w:szCs w:val="18"/>
              </w:rPr>
              <w:t xml:space="preserve"> </w:t>
            </w:r>
            <w:r w:rsidRPr="0035675F">
              <w:rPr>
                <w:rFonts w:ascii="Calibri" w:hAnsi="Calibri" w:cs="Arial"/>
                <w:color w:val="333333"/>
                <w:sz w:val="18"/>
                <w:szCs w:val="18"/>
              </w:rPr>
              <w:t>all concrete design (cast-in-place</w:t>
            </w:r>
            <w:r>
              <w:rPr>
                <w:rFonts w:ascii="Calibri" w:hAnsi="Calibri" w:cs="Arial"/>
                <w:color w:val="333333"/>
                <w:sz w:val="18"/>
                <w:szCs w:val="18"/>
              </w:rPr>
              <w:t xml:space="preserve"> </w:t>
            </w:r>
            <w:r w:rsidRPr="0035675F">
              <w:rPr>
                <w:rFonts w:ascii="Calibri" w:hAnsi="Calibri" w:cs="Arial"/>
                <w:color w:val="333333"/>
                <w:sz w:val="18"/>
                <w:szCs w:val="18"/>
              </w:rPr>
              <w:t>or pre-cast) not using previously</w:t>
            </w:r>
            <w:r>
              <w:rPr>
                <w:rFonts w:ascii="Calibri" w:hAnsi="Calibri" w:cs="Arial"/>
                <w:color w:val="333333"/>
                <w:sz w:val="18"/>
                <w:szCs w:val="18"/>
              </w:rPr>
              <w:t xml:space="preserve"> </w:t>
            </w:r>
            <w:r w:rsidRPr="0035675F">
              <w:rPr>
                <w:rFonts w:ascii="Calibri" w:hAnsi="Calibri" w:cs="Arial"/>
                <w:color w:val="333333"/>
                <w:sz w:val="18"/>
                <w:szCs w:val="18"/>
              </w:rPr>
              <w:t>approved State or local standards</w:t>
            </w:r>
            <w:r>
              <w:rPr>
                <w:rFonts w:ascii="Calibri" w:hAnsi="Calibri" w:cs="Arial"/>
                <w:color w:val="333333"/>
                <w:sz w:val="18"/>
                <w:szCs w:val="18"/>
              </w:rPr>
              <w:t xml:space="preserve"> </w:t>
            </w:r>
            <w:r w:rsidRPr="0035675F">
              <w:rPr>
                <w:rFonts w:ascii="Calibri" w:hAnsi="Calibri" w:cs="Arial"/>
                <w:color w:val="333333"/>
                <w:sz w:val="18"/>
                <w:szCs w:val="18"/>
              </w:rPr>
              <w:t>requires design drawings sealed and</w:t>
            </w:r>
            <w:r>
              <w:rPr>
                <w:rFonts w:ascii="Calibri" w:hAnsi="Calibri" w:cs="Arial"/>
                <w:color w:val="333333"/>
                <w:sz w:val="18"/>
                <w:szCs w:val="18"/>
              </w:rPr>
              <w:t xml:space="preserve"> </w:t>
            </w:r>
            <w:r w:rsidRPr="0035675F">
              <w:rPr>
                <w:rFonts w:ascii="Calibri" w:hAnsi="Calibri" w:cs="Arial"/>
                <w:color w:val="333333"/>
                <w:sz w:val="18"/>
                <w:szCs w:val="18"/>
              </w:rPr>
              <w:t>approved by a licensed professional</w:t>
            </w:r>
            <w:r>
              <w:rPr>
                <w:rFonts w:ascii="Calibri" w:hAnsi="Calibri" w:cs="Arial"/>
                <w:color w:val="333333"/>
                <w:sz w:val="18"/>
                <w:szCs w:val="18"/>
              </w:rPr>
              <w:t xml:space="preserve"> </w:t>
            </w:r>
            <w:r w:rsidRPr="0035675F">
              <w:rPr>
                <w:rFonts w:ascii="Calibri" w:hAnsi="Calibri" w:cs="Arial"/>
                <w:color w:val="333333"/>
                <w:sz w:val="18"/>
                <w:szCs w:val="18"/>
              </w:rPr>
              <w:t>structural engineer.</w:t>
            </w:r>
          </w:p>
        </w:tc>
      </w:tr>
    </w:tbl>
    <w:p w:rsidR="0041000F" w:rsidRDefault="0041000F" w:rsidP="0041000F">
      <w:pPr>
        <w:pStyle w:val="MemoHeading1"/>
        <w:numPr>
          <w:ilvl w:val="0"/>
          <w:numId w:val="1"/>
        </w:numPr>
        <w:ind w:left="360"/>
      </w:pPr>
      <w:r>
        <w:t>Inspection</w:t>
      </w:r>
    </w:p>
    <w:p w:rsidR="006270AD" w:rsidRPr="006270AD" w:rsidRDefault="006270AD" w:rsidP="006270AD">
      <w:pPr>
        <w:pStyle w:val="BodyText"/>
        <w:rPr>
          <w:rFonts w:asciiTheme="minorHAnsi" w:hAnsiTheme="minorHAnsi"/>
        </w:rPr>
      </w:pPr>
      <w:r w:rsidRPr="006270AD">
        <w:rPr>
          <w:rFonts w:asciiTheme="minorHAnsi" w:hAnsiTheme="minorHAnsi"/>
        </w:rPr>
        <w:t>Specific inspection guidelines for check dams include the following.</w:t>
      </w:r>
    </w:p>
    <w:p w:rsidR="006270AD" w:rsidRPr="006270AD" w:rsidRDefault="006270AD" w:rsidP="006270AD">
      <w:pPr>
        <w:pStyle w:val="BodyText"/>
        <w:numPr>
          <w:ilvl w:val="0"/>
          <w:numId w:val="10"/>
        </w:numPr>
        <w:spacing w:line="240" w:lineRule="auto"/>
        <w:rPr>
          <w:rFonts w:asciiTheme="minorHAnsi" w:hAnsiTheme="minorHAnsi"/>
        </w:rPr>
      </w:pPr>
      <w:r w:rsidRPr="006270AD">
        <w:rPr>
          <w:rFonts w:asciiTheme="minorHAnsi" w:hAnsiTheme="minorHAnsi"/>
        </w:rPr>
        <w:t>Inspect check dams and channels for damage after each runoff event (including runoff from snowmelt), and correct all damage immediately.</w:t>
      </w:r>
    </w:p>
    <w:p w:rsidR="006270AD" w:rsidRPr="006270AD" w:rsidRDefault="006270AD" w:rsidP="006270AD">
      <w:pPr>
        <w:pStyle w:val="BodyText"/>
        <w:numPr>
          <w:ilvl w:val="0"/>
          <w:numId w:val="10"/>
        </w:numPr>
        <w:spacing w:line="240" w:lineRule="auto"/>
        <w:rPr>
          <w:rFonts w:asciiTheme="minorHAnsi" w:hAnsiTheme="minorHAnsi"/>
        </w:rPr>
      </w:pPr>
      <w:r w:rsidRPr="006270AD">
        <w:rPr>
          <w:rFonts w:asciiTheme="minorHAnsi" w:hAnsiTheme="minorHAnsi"/>
        </w:rPr>
        <w:t>Regular inspections should be made to ensure that the center of the dam is lower than the edges.</w:t>
      </w:r>
    </w:p>
    <w:p w:rsidR="006270AD" w:rsidRPr="006270AD" w:rsidRDefault="006270AD" w:rsidP="006270AD">
      <w:pPr>
        <w:pStyle w:val="BodyText"/>
        <w:numPr>
          <w:ilvl w:val="0"/>
          <w:numId w:val="10"/>
        </w:numPr>
        <w:spacing w:line="240" w:lineRule="auto"/>
        <w:rPr>
          <w:rFonts w:asciiTheme="minorHAnsi" w:hAnsiTheme="minorHAnsi"/>
        </w:rPr>
      </w:pPr>
      <w:r w:rsidRPr="006270AD">
        <w:rPr>
          <w:rFonts w:asciiTheme="minorHAnsi" w:hAnsiTheme="minorHAnsi"/>
        </w:rPr>
        <w:t>Check the structural integrity of the check dams – shape, anchoring, and overall condition.</w:t>
      </w:r>
    </w:p>
    <w:p w:rsidR="006270AD" w:rsidRPr="006270AD" w:rsidRDefault="006270AD" w:rsidP="006270AD">
      <w:pPr>
        <w:pStyle w:val="BodyText"/>
        <w:numPr>
          <w:ilvl w:val="0"/>
          <w:numId w:val="10"/>
        </w:numPr>
        <w:spacing w:line="240" w:lineRule="auto"/>
        <w:rPr>
          <w:rFonts w:asciiTheme="minorHAnsi" w:hAnsiTheme="minorHAnsi"/>
        </w:rPr>
      </w:pPr>
      <w:r w:rsidRPr="006270AD">
        <w:rPr>
          <w:rFonts w:asciiTheme="minorHAnsi" w:hAnsiTheme="minorHAnsi"/>
        </w:rPr>
        <w:t>Look for scour underneath the check dam and bypasses on the sides.</w:t>
      </w:r>
    </w:p>
    <w:p w:rsidR="006270AD" w:rsidRPr="006270AD" w:rsidRDefault="006270AD" w:rsidP="006270AD">
      <w:pPr>
        <w:pStyle w:val="BodyText"/>
        <w:numPr>
          <w:ilvl w:val="0"/>
          <w:numId w:val="10"/>
        </w:numPr>
        <w:spacing w:line="240" w:lineRule="auto"/>
        <w:rPr>
          <w:rFonts w:asciiTheme="minorHAnsi" w:hAnsiTheme="minorHAnsi"/>
        </w:rPr>
      </w:pPr>
      <w:r w:rsidRPr="006270AD">
        <w:rPr>
          <w:rFonts w:asciiTheme="minorHAnsi" w:hAnsiTheme="minorHAnsi"/>
        </w:rPr>
        <w:t>Note the amount of sediment deposited upslope of the check dams.</w:t>
      </w:r>
    </w:p>
    <w:p w:rsidR="006270AD" w:rsidRPr="006270AD" w:rsidRDefault="006270AD" w:rsidP="006270AD">
      <w:pPr>
        <w:pStyle w:val="BodyText"/>
        <w:numPr>
          <w:ilvl w:val="0"/>
          <w:numId w:val="10"/>
        </w:numPr>
        <w:spacing w:line="240" w:lineRule="auto"/>
        <w:rPr>
          <w:rFonts w:asciiTheme="minorHAnsi" w:hAnsiTheme="minorHAnsi"/>
        </w:rPr>
      </w:pPr>
      <w:r w:rsidRPr="006270AD">
        <w:rPr>
          <w:rFonts w:asciiTheme="minorHAnsi" w:hAnsiTheme="minorHAnsi"/>
        </w:rPr>
        <w:t xml:space="preserve">Observe erosion of </w:t>
      </w:r>
      <w:r w:rsidR="006578C7">
        <w:rPr>
          <w:rFonts w:asciiTheme="minorHAnsi" w:hAnsiTheme="minorHAnsi"/>
        </w:rPr>
        <w:t>swale</w:t>
      </w:r>
      <w:r w:rsidRPr="006270AD">
        <w:rPr>
          <w:rFonts w:asciiTheme="minorHAnsi" w:hAnsiTheme="minorHAnsi"/>
        </w:rPr>
        <w:t xml:space="preserve"> segments between check dams – </w:t>
      </w:r>
      <w:proofErr w:type="spellStart"/>
      <w:r w:rsidRPr="006270AD">
        <w:rPr>
          <w:rFonts w:asciiTheme="minorHAnsi" w:hAnsiTheme="minorHAnsi"/>
        </w:rPr>
        <w:t>downcutting</w:t>
      </w:r>
      <w:proofErr w:type="spellEnd"/>
      <w:r w:rsidRPr="006270AD">
        <w:rPr>
          <w:rFonts w:asciiTheme="minorHAnsi" w:hAnsiTheme="minorHAnsi"/>
        </w:rPr>
        <w:t xml:space="preserve"> and side scour.</w:t>
      </w:r>
    </w:p>
    <w:p w:rsidR="0041000F" w:rsidRDefault="0041000F" w:rsidP="0041000F">
      <w:pPr>
        <w:pStyle w:val="MemoHeading1"/>
        <w:numPr>
          <w:ilvl w:val="0"/>
          <w:numId w:val="1"/>
        </w:numPr>
        <w:ind w:left="360"/>
      </w:pPr>
      <w:r>
        <w:t>Maintenance</w:t>
      </w:r>
    </w:p>
    <w:p w:rsidR="006578C7" w:rsidRPr="006270AD" w:rsidRDefault="006578C7" w:rsidP="006578C7">
      <w:pPr>
        <w:pStyle w:val="BodyText"/>
        <w:rPr>
          <w:rFonts w:asciiTheme="minorHAnsi" w:hAnsiTheme="minorHAnsi"/>
        </w:rPr>
      </w:pPr>
      <w:r w:rsidRPr="006270AD">
        <w:rPr>
          <w:rFonts w:asciiTheme="minorHAnsi" w:hAnsiTheme="minorHAnsi"/>
        </w:rPr>
        <w:t xml:space="preserve">Specific </w:t>
      </w:r>
      <w:r>
        <w:rPr>
          <w:rFonts w:asciiTheme="minorHAnsi" w:hAnsiTheme="minorHAnsi"/>
        </w:rPr>
        <w:t>maintenance guidelines</w:t>
      </w:r>
      <w:r w:rsidRPr="006270AD">
        <w:rPr>
          <w:rFonts w:asciiTheme="minorHAnsi" w:hAnsiTheme="minorHAnsi"/>
        </w:rPr>
        <w:t xml:space="preserve"> for check dams include the following.</w:t>
      </w:r>
    </w:p>
    <w:p w:rsidR="006270AD" w:rsidRPr="006270AD" w:rsidRDefault="006270AD" w:rsidP="006270AD">
      <w:pPr>
        <w:pStyle w:val="BodyText"/>
        <w:numPr>
          <w:ilvl w:val="0"/>
          <w:numId w:val="11"/>
        </w:numPr>
        <w:spacing w:line="240" w:lineRule="auto"/>
        <w:rPr>
          <w:rFonts w:asciiTheme="minorHAnsi" w:hAnsiTheme="minorHAnsi"/>
        </w:rPr>
      </w:pPr>
      <w:r w:rsidRPr="006270AD">
        <w:rPr>
          <w:rFonts w:asciiTheme="minorHAnsi" w:hAnsiTheme="minorHAnsi"/>
        </w:rPr>
        <w:t>Remove sediment adjacent to and accumulated behind check dams before it reaches halfway to the top of the dam.</w:t>
      </w:r>
    </w:p>
    <w:p w:rsidR="006270AD" w:rsidRPr="006270AD" w:rsidRDefault="006270AD" w:rsidP="006270AD">
      <w:pPr>
        <w:pStyle w:val="BodyText"/>
        <w:numPr>
          <w:ilvl w:val="0"/>
          <w:numId w:val="11"/>
        </w:numPr>
        <w:spacing w:line="240" w:lineRule="auto"/>
        <w:rPr>
          <w:rFonts w:asciiTheme="minorHAnsi" w:hAnsiTheme="minorHAnsi"/>
        </w:rPr>
      </w:pPr>
      <w:r w:rsidRPr="006270AD">
        <w:rPr>
          <w:rFonts w:asciiTheme="minorHAnsi" w:hAnsiTheme="minorHAnsi"/>
        </w:rPr>
        <w:t>Restore dislodged or washed out check dams to their original configuration.</w:t>
      </w:r>
    </w:p>
    <w:p w:rsidR="006270AD" w:rsidRPr="006270AD" w:rsidRDefault="006270AD" w:rsidP="006270AD">
      <w:pPr>
        <w:pStyle w:val="BodyText"/>
        <w:numPr>
          <w:ilvl w:val="0"/>
          <w:numId w:val="11"/>
        </w:numPr>
        <w:spacing w:line="240" w:lineRule="auto"/>
        <w:rPr>
          <w:rFonts w:asciiTheme="minorHAnsi" w:hAnsiTheme="minorHAnsi"/>
        </w:rPr>
      </w:pPr>
      <w:r w:rsidRPr="006270AD">
        <w:rPr>
          <w:rFonts w:asciiTheme="minorHAnsi" w:hAnsiTheme="minorHAnsi"/>
        </w:rPr>
        <w:t>Fill in or otherwise repair areas where check dam undercutting or bypasses have occurred.</w:t>
      </w:r>
    </w:p>
    <w:p w:rsidR="006270AD" w:rsidRPr="006270AD" w:rsidRDefault="006270AD" w:rsidP="006270AD">
      <w:pPr>
        <w:pStyle w:val="BodyText"/>
        <w:numPr>
          <w:ilvl w:val="0"/>
          <w:numId w:val="11"/>
        </w:numPr>
        <w:spacing w:line="240" w:lineRule="auto"/>
        <w:rPr>
          <w:rFonts w:asciiTheme="minorHAnsi" w:hAnsiTheme="minorHAnsi"/>
        </w:rPr>
      </w:pPr>
      <w:r w:rsidRPr="006270AD">
        <w:rPr>
          <w:rFonts w:asciiTheme="minorHAnsi" w:hAnsiTheme="minorHAnsi"/>
        </w:rPr>
        <w:t xml:space="preserve">Add stones to </w:t>
      </w:r>
      <w:r w:rsidR="006578C7">
        <w:rPr>
          <w:rFonts w:asciiTheme="minorHAnsi" w:hAnsiTheme="minorHAnsi"/>
        </w:rPr>
        <w:t xml:space="preserve">rock check </w:t>
      </w:r>
      <w:r w:rsidRPr="006270AD">
        <w:rPr>
          <w:rFonts w:asciiTheme="minorHAnsi" w:hAnsiTheme="minorHAnsi"/>
        </w:rPr>
        <w:t>dams as needed to maintain design height and cross section. Use larger stone, if necessary, to counter higher-than-expected flow velocities.</w:t>
      </w:r>
    </w:p>
    <w:p w:rsidR="006270AD" w:rsidRPr="006270AD" w:rsidRDefault="006270AD" w:rsidP="006270AD">
      <w:pPr>
        <w:pStyle w:val="BodyText"/>
        <w:numPr>
          <w:ilvl w:val="0"/>
          <w:numId w:val="11"/>
        </w:numPr>
        <w:spacing w:line="240" w:lineRule="auto"/>
        <w:rPr>
          <w:rFonts w:asciiTheme="minorHAnsi" w:hAnsiTheme="minorHAnsi"/>
        </w:rPr>
      </w:pPr>
      <w:r w:rsidRPr="006270AD">
        <w:rPr>
          <w:rFonts w:asciiTheme="minorHAnsi" w:hAnsiTheme="minorHAnsi"/>
        </w:rPr>
        <w:t xml:space="preserve">Repair </w:t>
      </w:r>
      <w:r w:rsidR="006578C7">
        <w:rPr>
          <w:rFonts w:asciiTheme="minorHAnsi" w:hAnsiTheme="minorHAnsi"/>
        </w:rPr>
        <w:t>swale</w:t>
      </w:r>
      <w:r w:rsidRPr="006270AD">
        <w:rPr>
          <w:rFonts w:asciiTheme="minorHAnsi" w:hAnsiTheme="minorHAnsi"/>
        </w:rPr>
        <w:t xml:space="preserve"> areas where excessive </w:t>
      </w:r>
      <w:proofErr w:type="spellStart"/>
      <w:r w:rsidRPr="006270AD">
        <w:rPr>
          <w:rFonts w:asciiTheme="minorHAnsi" w:hAnsiTheme="minorHAnsi"/>
        </w:rPr>
        <w:t>downcutting</w:t>
      </w:r>
      <w:proofErr w:type="spellEnd"/>
      <w:r w:rsidRPr="006270AD">
        <w:rPr>
          <w:rFonts w:asciiTheme="minorHAnsi" w:hAnsiTheme="minorHAnsi"/>
        </w:rPr>
        <w:t xml:space="preserve"> or side scour have occurred.</w:t>
      </w:r>
    </w:p>
    <w:p w:rsidR="006270AD" w:rsidRPr="006270AD" w:rsidRDefault="006270AD" w:rsidP="006270AD">
      <w:pPr>
        <w:pStyle w:val="BodyText"/>
        <w:numPr>
          <w:ilvl w:val="0"/>
          <w:numId w:val="11"/>
        </w:numPr>
        <w:spacing w:line="240" w:lineRule="auto"/>
        <w:rPr>
          <w:rFonts w:asciiTheme="minorHAnsi" w:hAnsiTheme="minorHAnsi"/>
        </w:rPr>
      </w:pPr>
      <w:r w:rsidRPr="006270AD">
        <w:rPr>
          <w:rFonts w:asciiTheme="minorHAnsi" w:hAnsiTheme="minorHAnsi"/>
        </w:rPr>
        <w:lastRenderedPageBreak/>
        <w:t>If the selected configuration is not preventing channel erosion, consider other materials or closer spacing in areas experiencing the most problems.</w:t>
      </w:r>
    </w:p>
    <w:p w:rsidR="006270AD" w:rsidRPr="006270AD" w:rsidRDefault="006270AD" w:rsidP="006270AD">
      <w:pPr>
        <w:pStyle w:val="BodyText"/>
        <w:numPr>
          <w:ilvl w:val="0"/>
          <w:numId w:val="11"/>
        </w:numPr>
        <w:spacing w:line="240" w:lineRule="auto"/>
        <w:rPr>
          <w:rFonts w:asciiTheme="minorHAnsi" w:hAnsiTheme="minorHAnsi"/>
        </w:rPr>
      </w:pPr>
      <w:r w:rsidRPr="006270AD">
        <w:rPr>
          <w:rFonts w:asciiTheme="minorHAnsi" w:hAnsiTheme="minorHAnsi"/>
        </w:rPr>
        <w:t>If significant erosion occurs between dams, install a protective turf reinforcement mat or section of rip</w:t>
      </w:r>
      <w:r w:rsidR="006578C7">
        <w:rPr>
          <w:rFonts w:asciiTheme="minorHAnsi" w:hAnsiTheme="minorHAnsi"/>
        </w:rPr>
        <w:t xml:space="preserve"> </w:t>
      </w:r>
      <w:r w:rsidRPr="006270AD">
        <w:rPr>
          <w:rFonts w:asciiTheme="minorHAnsi" w:hAnsiTheme="minorHAnsi"/>
        </w:rPr>
        <w:t>rap liner in that portion of the channel.</w:t>
      </w:r>
    </w:p>
    <w:p w:rsidR="0041000F" w:rsidRDefault="0041000F" w:rsidP="0041000F">
      <w:pPr>
        <w:pStyle w:val="MemoHeading1"/>
        <w:numPr>
          <w:ilvl w:val="0"/>
          <w:numId w:val="1"/>
        </w:numPr>
        <w:ind w:left="360"/>
      </w:pPr>
      <w:r>
        <w:t>Reference materials</w:t>
      </w:r>
    </w:p>
    <w:p w:rsidR="00AD3A00" w:rsidRPr="00AD3A00" w:rsidRDefault="004F0801" w:rsidP="00AD3A00">
      <w:pPr>
        <w:shd w:val="clear" w:color="auto" w:fill="FFFFFF"/>
        <w:spacing w:before="120" w:after="120"/>
        <w:ind w:left="29"/>
        <w:rPr>
          <w:rFonts w:asciiTheme="minorHAnsi" w:hAnsiTheme="minorHAnsi" w:cs="Arial"/>
          <w:color w:val="333333"/>
          <w:sz w:val="20"/>
        </w:rPr>
      </w:pPr>
      <w:hyperlink r:id="rId21" w:history="1">
        <w:r w:rsidR="00AD3A00" w:rsidRPr="00AD3A00">
          <w:rPr>
            <w:rStyle w:val="Hyperlink"/>
            <w:rFonts w:asciiTheme="minorHAnsi" w:hAnsiTheme="minorHAnsi" w:cs="Arial"/>
            <w:color w:val="2F91E0"/>
            <w:sz w:val="20"/>
          </w:rPr>
          <w:t>Clean Water Services Erosion Prevention and Sediment Control Manual</w:t>
        </w:r>
      </w:hyperlink>
      <w:r w:rsidR="00AD3A00" w:rsidRPr="00AD3A00">
        <w:rPr>
          <w:rFonts w:asciiTheme="minorHAnsi" w:hAnsiTheme="minorHAnsi" w:cs="Arial"/>
          <w:color w:val="333333"/>
          <w:sz w:val="20"/>
        </w:rPr>
        <w:t> (4.2.1 Check Dam, 4.3.7 Pre-Fabricated Barrier System, 4.3.14 Wattles)</w:t>
      </w:r>
    </w:p>
    <w:p w:rsidR="00AD3A00" w:rsidRPr="00AD3A00" w:rsidRDefault="004F0801" w:rsidP="00AD3A00">
      <w:pPr>
        <w:shd w:val="clear" w:color="auto" w:fill="FFFFFF"/>
        <w:spacing w:before="120" w:after="120"/>
        <w:ind w:left="29"/>
        <w:rPr>
          <w:rFonts w:asciiTheme="minorHAnsi" w:hAnsiTheme="minorHAnsi" w:cs="Arial"/>
          <w:color w:val="333333"/>
          <w:sz w:val="20"/>
        </w:rPr>
      </w:pPr>
      <w:hyperlink r:id="rId22" w:history="1">
        <w:r w:rsidR="00AD3A00" w:rsidRPr="00AD3A00">
          <w:rPr>
            <w:rStyle w:val="Hyperlink"/>
            <w:rFonts w:asciiTheme="minorHAnsi" w:hAnsiTheme="minorHAnsi" w:cs="Arial"/>
            <w:color w:val="2F91E0"/>
            <w:sz w:val="20"/>
          </w:rPr>
          <w:t>North Carolina Erosion and Sediment Control Planning and Design Manual (6.63 Rock Dam)</w:t>
        </w:r>
      </w:hyperlink>
    </w:p>
    <w:p w:rsidR="00AD3A00" w:rsidRPr="00AD3A00" w:rsidRDefault="004F0801" w:rsidP="00AD3A00">
      <w:pPr>
        <w:shd w:val="clear" w:color="auto" w:fill="FFFFFF"/>
        <w:spacing w:before="120" w:after="120"/>
        <w:ind w:left="29"/>
        <w:rPr>
          <w:rFonts w:asciiTheme="minorHAnsi" w:hAnsiTheme="minorHAnsi" w:cs="Arial"/>
          <w:color w:val="333333"/>
          <w:sz w:val="20"/>
        </w:rPr>
      </w:pPr>
      <w:hyperlink r:id="rId23" w:history="1">
        <w:r w:rsidR="00AD3A00" w:rsidRPr="00AD3A00">
          <w:rPr>
            <w:rStyle w:val="Hyperlink"/>
            <w:rFonts w:asciiTheme="minorHAnsi" w:hAnsiTheme="minorHAnsi" w:cs="Arial"/>
            <w:color w:val="2F91E0"/>
            <w:sz w:val="20"/>
          </w:rPr>
          <w:t>Tennessee Department of Environment and Conservation (TDEC) Erosion and Sediment Control Handbook</w:t>
        </w:r>
      </w:hyperlink>
      <w:r w:rsidR="00AD3A00" w:rsidRPr="00AD3A00">
        <w:rPr>
          <w:rFonts w:asciiTheme="minorHAnsi" w:hAnsiTheme="minorHAnsi" w:cs="Arial"/>
          <w:color w:val="333333"/>
          <w:sz w:val="20"/>
        </w:rPr>
        <w:t> (7.20 Check dam, 7.25 Tubes and wattles)</w:t>
      </w:r>
    </w:p>
    <w:p w:rsidR="00AD3A00" w:rsidRDefault="004F0801" w:rsidP="00AD3A00">
      <w:pPr>
        <w:shd w:val="clear" w:color="auto" w:fill="FFFFFF"/>
        <w:spacing w:before="120" w:after="120"/>
        <w:ind w:left="29"/>
        <w:rPr>
          <w:rFonts w:ascii="Arial" w:hAnsi="Arial" w:cs="Arial"/>
          <w:color w:val="333333"/>
          <w:sz w:val="21"/>
          <w:szCs w:val="21"/>
        </w:rPr>
      </w:pPr>
      <w:hyperlink r:id="rId24" w:history="1">
        <w:r w:rsidR="00AD3A00" w:rsidRPr="00AD3A00">
          <w:rPr>
            <w:rStyle w:val="Hyperlink"/>
            <w:rFonts w:asciiTheme="minorHAnsi" w:hAnsiTheme="minorHAnsi" w:cs="Arial"/>
            <w:color w:val="2F91E0"/>
            <w:sz w:val="20"/>
          </w:rPr>
          <w:t>Virginia Erosion and Sediment Control Handbook (3.20 Rock Check Dams)</w:t>
        </w:r>
      </w:hyperlink>
    </w:p>
    <w:p w:rsidR="0041000F" w:rsidRDefault="0041000F" w:rsidP="0041000F">
      <w:pPr>
        <w:pStyle w:val="MemoHeading1"/>
        <w:numPr>
          <w:ilvl w:val="0"/>
          <w:numId w:val="1"/>
        </w:numPr>
        <w:ind w:left="360"/>
      </w:pPr>
      <w:r>
        <w:t>Related pages</w:t>
      </w:r>
    </w:p>
    <w:p w:rsidR="0041000F" w:rsidRDefault="004F0801" w:rsidP="00AD3A00">
      <w:pPr>
        <w:pStyle w:val="BodyText"/>
        <w:rPr>
          <w:rFonts w:asciiTheme="minorHAnsi" w:hAnsiTheme="minorHAnsi"/>
          <w:szCs w:val="20"/>
        </w:rPr>
      </w:pPr>
      <w:hyperlink r:id="rId25" w:history="1">
        <w:r w:rsidR="00AD3A00" w:rsidRPr="00AF0DB3">
          <w:rPr>
            <w:rStyle w:val="Hyperlink"/>
            <w:rFonts w:asciiTheme="minorHAnsi" w:hAnsiTheme="minorHAnsi"/>
            <w:szCs w:val="20"/>
          </w:rPr>
          <w:t>https://stormwater.pca.state.mn.us/index.php?title=Sediment_control_practices_-_Check_dams_(ditch_checks,_ditch_dikes)</w:t>
        </w:r>
      </w:hyperlink>
    </w:p>
    <w:p w:rsidR="00AD3A00" w:rsidRDefault="004F0801" w:rsidP="00AD3A00">
      <w:pPr>
        <w:pStyle w:val="BodyText"/>
        <w:rPr>
          <w:rFonts w:asciiTheme="minorHAnsi" w:hAnsiTheme="minorHAnsi"/>
          <w:szCs w:val="20"/>
        </w:rPr>
      </w:pPr>
      <w:hyperlink r:id="rId26" w:history="1">
        <w:r w:rsidR="00AD3A00" w:rsidRPr="00AF0DB3">
          <w:rPr>
            <w:rStyle w:val="Hyperlink"/>
            <w:rFonts w:asciiTheme="minorHAnsi" w:hAnsiTheme="minorHAnsi"/>
            <w:szCs w:val="20"/>
          </w:rPr>
          <w:t>https://stormwater.pca.state.mn.us/index.php?title=Construction_stormwater_photo_gallery_-_Check_dams_(ditch_checks,_ditch_dikes)</w:t>
        </w:r>
      </w:hyperlink>
      <w:r w:rsidR="00AD3A00">
        <w:rPr>
          <w:rFonts w:asciiTheme="minorHAnsi" w:hAnsiTheme="minorHAnsi"/>
          <w:szCs w:val="20"/>
        </w:rPr>
        <w:t xml:space="preserve"> </w:t>
      </w:r>
    </w:p>
    <w:p w:rsidR="00AD3A00" w:rsidRDefault="004F0801" w:rsidP="00AD3A00">
      <w:pPr>
        <w:pStyle w:val="BodyText"/>
        <w:rPr>
          <w:rFonts w:asciiTheme="minorHAnsi" w:hAnsiTheme="minorHAnsi"/>
          <w:szCs w:val="20"/>
        </w:rPr>
      </w:pPr>
      <w:hyperlink r:id="rId27" w:history="1">
        <w:r w:rsidR="00AD3A00" w:rsidRPr="00AF0DB3">
          <w:rPr>
            <w:rStyle w:val="Hyperlink"/>
            <w:rFonts w:asciiTheme="minorHAnsi" w:hAnsiTheme="minorHAnsi"/>
            <w:szCs w:val="20"/>
          </w:rPr>
          <w:t>https://stormwater.pca.state.mn.us/images/b/be/MIDS_Dry_Swale_Sections-SHEET_2.pdf</w:t>
        </w:r>
      </w:hyperlink>
    </w:p>
    <w:p w:rsidR="00AD3A00" w:rsidRDefault="00AD3A00" w:rsidP="00AD3A00">
      <w:pPr>
        <w:pStyle w:val="BodyText"/>
        <w:rPr>
          <w:rFonts w:asciiTheme="minorHAnsi" w:hAnsiTheme="minorHAnsi"/>
          <w:szCs w:val="20"/>
        </w:rPr>
      </w:pPr>
    </w:p>
    <w:p w:rsidR="00AD3A00" w:rsidRPr="002F05E4" w:rsidRDefault="00AD3A00" w:rsidP="00AD3A00">
      <w:pPr>
        <w:pStyle w:val="BodyText"/>
        <w:rPr>
          <w:rFonts w:asciiTheme="minorHAnsi" w:hAnsiTheme="minorHAnsi"/>
        </w:rPr>
      </w:pPr>
    </w:p>
    <w:sectPr w:rsidR="00AD3A00" w:rsidRPr="002F05E4" w:rsidSect="007952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F58"/>
    <w:multiLevelType w:val="hybridMultilevel"/>
    <w:tmpl w:val="687E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B0783"/>
    <w:multiLevelType w:val="hybridMultilevel"/>
    <w:tmpl w:val="95C6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50140"/>
    <w:multiLevelType w:val="hybridMultilevel"/>
    <w:tmpl w:val="69D6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618AF"/>
    <w:multiLevelType w:val="hybridMultilevel"/>
    <w:tmpl w:val="596A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D6F25"/>
    <w:multiLevelType w:val="multilevel"/>
    <w:tmpl w:val="382E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AD1F5F"/>
    <w:multiLevelType w:val="hybridMultilevel"/>
    <w:tmpl w:val="6604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23B75"/>
    <w:multiLevelType w:val="multilevel"/>
    <w:tmpl w:val="884A2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A8012F"/>
    <w:multiLevelType w:val="multilevel"/>
    <w:tmpl w:val="7ED07064"/>
    <w:lvl w:ilvl="0">
      <w:start w:val="1"/>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363125AF"/>
    <w:multiLevelType w:val="multilevel"/>
    <w:tmpl w:val="A870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482E72"/>
    <w:multiLevelType w:val="multilevel"/>
    <w:tmpl w:val="F4D6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326ACE"/>
    <w:multiLevelType w:val="hybridMultilevel"/>
    <w:tmpl w:val="4580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B727D0"/>
    <w:multiLevelType w:val="hybridMultilevel"/>
    <w:tmpl w:val="FB52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B663C"/>
    <w:multiLevelType w:val="hybridMultilevel"/>
    <w:tmpl w:val="A20A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36BAC"/>
    <w:multiLevelType w:val="hybridMultilevel"/>
    <w:tmpl w:val="CB66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1594B"/>
    <w:multiLevelType w:val="multilevel"/>
    <w:tmpl w:val="B432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0"/>
  </w:num>
  <w:num w:numId="4">
    <w:abstractNumId w:val="1"/>
  </w:num>
  <w:num w:numId="5">
    <w:abstractNumId w:val="3"/>
  </w:num>
  <w:num w:numId="6">
    <w:abstractNumId w:val="8"/>
  </w:num>
  <w:num w:numId="7">
    <w:abstractNumId w:val="11"/>
  </w:num>
  <w:num w:numId="8">
    <w:abstractNumId w:val="2"/>
  </w:num>
  <w:num w:numId="9">
    <w:abstractNumId w:val="6"/>
  </w:num>
  <w:num w:numId="10">
    <w:abstractNumId w:val="10"/>
  </w:num>
  <w:num w:numId="11">
    <w:abstractNumId w:val="12"/>
  </w:num>
  <w:num w:numId="12">
    <w:abstractNumId w:val="13"/>
  </w:num>
  <w:num w:numId="13">
    <w:abstractNumId w:val="4"/>
  </w:num>
  <w:num w:numId="14">
    <w:abstractNumId w:val="9"/>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ojan, Mike">
    <w15:presenceInfo w15:providerId="AD" w15:userId="S-1-5-21-883177862-1410090060-1543857936-2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5A0"/>
    <w:rsid w:val="000212E6"/>
    <w:rsid w:val="00074DB8"/>
    <w:rsid w:val="00085348"/>
    <w:rsid w:val="00092E26"/>
    <w:rsid w:val="00131361"/>
    <w:rsid w:val="00191760"/>
    <w:rsid w:val="0019789D"/>
    <w:rsid w:val="001A2090"/>
    <w:rsid w:val="001B55C1"/>
    <w:rsid w:val="001C0D77"/>
    <w:rsid w:val="001D3B02"/>
    <w:rsid w:val="001E2E63"/>
    <w:rsid w:val="002B05D2"/>
    <w:rsid w:val="002B1A30"/>
    <w:rsid w:val="002C4603"/>
    <w:rsid w:val="002D3BE3"/>
    <w:rsid w:val="002F05E4"/>
    <w:rsid w:val="0031453C"/>
    <w:rsid w:val="00320C0E"/>
    <w:rsid w:val="00336796"/>
    <w:rsid w:val="00346CD4"/>
    <w:rsid w:val="0034722E"/>
    <w:rsid w:val="0035675F"/>
    <w:rsid w:val="003800B9"/>
    <w:rsid w:val="003E77DB"/>
    <w:rsid w:val="003F4260"/>
    <w:rsid w:val="00400CB5"/>
    <w:rsid w:val="00404073"/>
    <w:rsid w:val="0041000F"/>
    <w:rsid w:val="0042429E"/>
    <w:rsid w:val="00427467"/>
    <w:rsid w:val="00430ED3"/>
    <w:rsid w:val="0043220C"/>
    <w:rsid w:val="004E462E"/>
    <w:rsid w:val="005531E0"/>
    <w:rsid w:val="005E5CB8"/>
    <w:rsid w:val="005F136E"/>
    <w:rsid w:val="005F55A0"/>
    <w:rsid w:val="00601C88"/>
    <w:rsid w:val="006240EC"/>
    <w:rsid w:val="006270AD"/>
    <w:rsid w:val="0063397D"/>
    <w:rsid w:val="006578C7"/>
    <w:rsid w:val="00664198"/>
    <w:rsid w:val="00676CDB"/>
    <w:rsid w:val="006F3619"/>
    <w:rsid w:val="006F684F"/>
    <w:rsid w:val="00742C47"/>
    <w:rsid w:val="00752CF3"/>
    <w:rsid w:val="007952FA"/>
    <w:rsid w:val="007A46ED"/>
    <w:rsid w:val="007A70CE"/>
    <w:rsid w:val="007B7E3E"/>
    <w:rsid w:val="00804532"/>
    <w:rsid w:val="00810147"/>
    <w:rsid w:val="00811425"/>
    <w:rsid w:val="008524D7"/>
    <w:rsid w:val="00862FDB"/>
    <w:rsid w:val="00867727"/>
    <w:rsid w:val="00884F55"/>
    <w:rsid w:val="0089760E"/>
    <w:rsid w:val="008B0364"/>
    <w:rsid w:val="008E1007"/>
    <w:rsid w:val="008F567E"/>
    <w:rsid w:val="00943F57"/>
    <w:rsid w:val="009653C0"/>
    <w:rsid w:val="00966EEC"/>
    <w:rsid w:val="00980076"/>
    <w:rsid w:val="00982EE2"/>
    <w:rsid w:val="00983EA4"/>
    <w:rsid w:val="009D07EC"/>
    <w:rsid w:val="00A01BB9"/>
    <w:rsid w:val="00A45DE0"/>
    <w:rsid w:val="00A60F60"/>
    <w:rsid w:val="00AB0D3D"/>
    <w:rsid w:val="00AC65BF"/>
    <w:rsid w:val="00AD3A00"/>
    <w:rsid w:val="00AF3E68"/>
    <w:rsid w:val="00B5335A"/>
    <w:rsid w:val="00B9290E"/>
    <w:rsid w:val="00BA7228"/>
    <w:rsid w:val="00BF1440"/>
    <w:rsid w:val="00BF4021"/>
    <w:rsid w:val="00C02332"/>
    <w:rsid w:val="00C5564A"/>
    <w:rsid w:val="00C7100A"/>
    <w:rsid w:val="00CA0C0B"/>
    <w:rsid w:val="00CB3341"/>
    <w:rsid w:val="00CE4484"/>
    <w:rsid w:val="00D41D59"/>
    <w:rsid w:val="00D83EE8"/>
    <w:rsid w:val="00DB0185"/>
    <w:rsid w:val="00DD595E"/>
    <w:rsid w:val="00DF2BC0"/>
    <w:rsid w:val="00DF7387"/>
    <w:rsid w:val="00E00A34"/>
    <w:rsid w:val="00E21BC2"/>
    <w:rsid w:val="00EE206B"/>
    <w:rsid w:val="00EE2590"/>
    <w:rsid w:val="00F459A3"/>
    <w:rsid w:val="00F71FB4"/>
    <w:rsid w:val="00FA2869"/>
    <w:rsid w:val="00FD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5A0"/>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5F55A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_Text"/>
    <w:basedOn w:val="Normal"/>
    <w:rsid w:val="005F55A0"/>
    <w:pPr>
      <w:spacing w:before="120" w:after="120" w:line="276" w:lineRule="auto"/>
    </w:pPr>
    <w:rPr>
      <w:rFonts w:ascii="Georgia" w:hAnsi="Georgia"/>
      <w:sz w:val="20"/>
      <w:szCs w:val="24"/>
    </w:rPr>
  </w:style>
  <w:style w:type="paragraph" w:customStyle="1" w:styleId="MemoHeading1">
    <w:name w:val="Memo Heading 1"/>
    <w:basedOn w:val="Heading1"/>
    <w:next w:val="BodyText"/>
    <w:qFormat/>
    <w:rsid w:val="005F55A0"/>
    <w:pPr>
      <w:keepLines w:val="0"/>
      <w:spacing w:after="120"/>
    </w:pPr>
    <w:rPr>
      <w:rFonts w:asciiTheme="minorHAnsi" w:eastAsia="Times New Roman" w:hAnsiTheme="minorHAnsi" w:cs="Arial"/>
      <w:b/>
      <w:bCs/>
      <w:color w:val="174A7C"/>
      <w:kern w:val="32"/>
      <w:sz w:val="28"/>
    </w:rPr>
  </w:style>
  <w:style w:type="table" w:styleId="TableGrid">
    <w:name w:val="Table Grid"/>
    <w:basedOn w:val="TableNormal"/>
    <w:uiPriority w:val="59"/>
    <w:rsid w:val="005F55A0"/>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F55A0"/>
    <w:rPr>
      <w:sz w:val="16"/>
      <w:szCs w:val="16"/>
    </w:rPr>
  </w:style>
  <w:style w:type="paragraph" w:styleId="CommentText">
    <w:name w:val="annotation text"/>
    <w:basedOn w:val="Normal"/>
    <w:link w:val="CommentTextChar"/>
    <w:uiPriority w:val="99"/>
    <w:unhideWhenUsed/>
    <w:rsid w:val="005F55A0"/>
    <w:rPr>
      <w:sz w:val="20"/>
    </w:rPr>
  </w:style>
  <w:style w:type="character" w:customStyle="1" w:styleId="CommentTextChar">
    <w:name w:val="Comment Text Char"/>
    <w:basedOn w:val="DefaultParagraphFont"/>
    <w:link w:val="CommentText"/>
    <w:uiPriority w:val="99"/>
    <w:rsid w:val="005F55A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F55A0"/>
    <w:rPr>
      <w:color w:val="0000FF" w:themeColor="hyperlink"/>
      <w:u w:val="single"/>
    </w:rPr>
  </w:style>
  <w:style w:type="paragraph" w:styleId="NormalWeb">
    <w:name w:val="Normal (Web)"/>
    <w:basedOn w:val="Normal"/>
    <w:uiPriority w:val="99"/>
    <w:unhideWhenUsed/>
    <w:rsid w:val="005F55A0"/>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5F55A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5F5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A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3F426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11425"/>
    <w:rPr>
      <w:b/>
      <w:bCs/>
    </w:rPr>
  </w:style>
  <w:style w:type="character" w:customStyle="1" w:styleId="CommentSubjectChar">
    <w:name w:val="Comment Subject Char"/>
    <w:basedOn w:val="CommentTextChar"/>
    <w:link w:val="CommentSubject"/>
    <w:uiPriority w:val="99"/>
    <w:semiHidden/>
    <w:rsid w:val="00811425"/>
    <w:rPr>
      <w:rFonts w:ascii="Times New Roman" w:eastAsia="Times New Roman" w:hAnsi="Times New Roman" w:cs="Times New Roman"/>
      <w:b/>
      <w:bCs/>
      <w:sz w:val="20"/>
      <w:szCs w:val="20"/>
    </w:rPr>
  </w:style>
  <w:style w:type="paragraph" w:styleId="Revision">
    <w:name w:val="Revision"/>
    <w:hidden/>
    <w:uiPriority w:val="99"/>
    <w:semiHidden/>
    <w:rsid w:val="00811425"/>
    <w:rPr>
      <w:rFonts w:ascii="Times New Roman" w:eastAsia="Times New Roman" w:hAnsi="Times New Roman" w:cs="Times New Roman"/>
      <w:szCs w:val="20"/>
    </w:rPr>
  </w:style>
  <w:style w:type="paragraph" w:styleId="ListParagraph">
    <w:name w:val="List Paragraph"/>
    <w:basedOn w:val="Normal"/>
    <w:uiPriority w:val="34"/>
    <w:qFormat/>
    <w:rsid w:val="00B929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5A0"/>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5F55A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_Text"/>
    <w:basedOn w:val="Normal"/>
    <w:rsid w:val="005F55A0"/>
    <w:pPr>
      <w:spacing w:before="120" w:after="120" w:line="276" w:lineRule="auto"/>
    </w:pPr>
    <w:rPr>
      <w:rFonts w:ascii="Georgia" w:hAnsi="Georgia"/>
      <w:sz w:val="20"/>
      <w:szCs w:val="24"/>
    </w:rPr>
  </w:style>
  <w:style w:type="paragraph" w:customStyle="1" w:styleId="MemoHeading1">
    <w:name w:val="Memo Heading 1"/>
    <w:basedOn w:val="Heading1"/>
    <w:next w:val="BodyText"/>
    <w:qFormat/>
    <w:rsid w:val="005F55A0"/>
    <w:pPr>
      <w:keepLines w:val="0"/>
      <w:spacing w:after="120"/>
    </w:pPr>
    <w:rPr>
      <w:rFonts w:asciiTheme="minorHAnsi" w:eastAsia="Times New Roman" w:hAnsiTheme="minorHAnsi" w:cs="Arial"/>
      <w:b/>
      <w:bCs/>
      <w:color w:val="174A7C"/>
      <w:kern w:val="32"/>
      <w:sz w:val="28"/>
    </w:rPr>
  </w:style>
  <w:style w:type="table" w:styleId="TableGrid">
    <w:name w:val="Table Grid"/>
    <w:basedOn w:val="TableNormal"/>
    <w:uiPriority w:val="59"/>
    <w:rsid w:val="005F55A0"/>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F55A0"/>
    <w:rPr>
      <w:sz w:val="16"/>
      <w:szCs w:val="16"/>
    </w:rPr>
  </w:style>
  <w:style w:type="paragraph" w:styleId="CommentText">
    <w:name w:val="annotation text"/>
    <w:basedOn w:val="Normal"/>
    <w:link w:val="CommentTextChar"/>
    <w:uiPriority w:val="99"/>
    <w:unhideWhenUsed/>
    <w:rsid w:val="005F55A0"/>
    <w:rPr>
      <w:sz w:val="20"/>
    </w:rPr>
  </w:style>
  <w:style w:type="character" w:customStyle="1" w:styleId="CommentTextChar">
    <w:name w:val="Comment Text Char"/>
    <w:basedOn w:val="DefaultParagraphFont"/>
    <w:link w:val="CommentText"/>
    <w:uiPriority w:val="99"/>
    <w:rsid w:val="005F55A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F55A0"/>
    <w:rPr>
      <w:color w:val="0000FF" w:themeColor="hyperlink"/>
      <w:u w:val="single"/>
    </w:rPr>
  </w:style>
  <w:style w:type="paragraph" w:styleId="NormalWeb">
    <w:name w:val="Normal (Web)"/>
    <w:basedOn w:val="Normal"/>
    <w:uiPriority w:val="99"/>
    <w:unhideWhenUsed/>
    <w:rsid w:val="005F55A0"/>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5F55A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5F5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A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3F426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11425"/>
    <w:rPr>
      <w:b/>
      <w:bCs/>
    </w:rPr>
  </w:style>
  <w:style w:type="character" w:customStyle="1" w:styleId="CommentSubjectChar">
    <w:name w:val="Comment Subject Char"/>
    <w:basedOn w:val="CommentTextChar"/>
    <w:link w:val="CommentSubject"/>
    <w:uiPriority w:val="99"/>
    <w:semiHidden/>
    <w:rsid w:val="00811425"/>
    <w:rPr>
      <w:rFonts w:ascii="Times New Roman" w:eastAsia="Times New Roman" w:hAnsi="Times New Roman" w:cs="Times New Roman"/>
      <w:b/>
      <w:bCs/>
      <w:sz w:val="20"/>
      <w:szCs w:val="20"/>
    </w:rPr>
  </w:style>
  <w:style w:type="paragraph" w:styleId="Revision">
    <w:name w:val="Revision"/>
    <w:hidden/>
    <w:uiPriority w:val="99"/>
    <w:semiHidden/>
    <w:rsid w:val="00811425"/>
    <w:rPr>
      <w:rFonts w:ascii="Times New Roman" w:eastAsia="Times New Roman" w:hAnsi="Times New Roman" w:cs="Times New Roman"/>
      <w:szCs w:val="20"/>
    </w:rPr>
  </w:style>
  <w:style w:type="paragraph" w:styleId="ListParagraph">
    <w:name w:val="List Paragraph"/>
    <w:basedOn w:val="Normal"/>
    <w:uiPriority w:val="34"/>
    <w:qFormat/>
    <w:rsid w:val="00B92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850">
      <w:bodyDiv w:val="1"/>
      <w:marLeft w:val="0"/>
      <w:marRight w:val="0"/>
      <w:marTop w:val="0"/>
      <w:marBottom w:val="0"/>
      <w:divBdr>
        <w:top w:val="none" w:sz="0" w:space="0" w:color="auto"/>
        <w:left w:val="none" w:sz="0" w:space="0" w:color="auto"/>
        <w:bottom w:val="none" w:sz="0" w:space="0" w:color="auto"/>
        <w:right w:val="none" w:sz="0" w:space="0" w:color="auto"/>
      </w:divBdr>
    </w:div>
    <w:div w:id="104662996">
      <w:bodyDiv w:val="1"/>
      <w:marLeft w:val="0"/>
      <w:marRight w:val="0"/>
      <w:marTop w:val="0"/>
      <w:marBottom w:val="0"/>
      <w:divBdr>
        <w:top w:val="none" w:sz="0" w:space="0" w:color="auto"/>
        <w:left w:val="none" w:sz="0" w:space="0" w:color="auto"/>
        <w:bottom w:val="none" w:sz="0" w:space="0" w:color="auto"/>
        <w:right w:val="none" w:sz="0" w:space="0" w:color="auto"/>
      </w:divBdr>
    </w:div>
    <w:div w:id="313721558">
      <w:bodyDiv w:val="1"/>
      <w:marLeft w:val="0"/>
      <w:marRight w:val="0"/>
      <w:marTop w:val="0"/>
      <w:marBottom w:val="0"/>
      <w:divBdr>
        <w:top w:val="none" w:sz="0" w:space="0" w:color="auto"/>
        <w:left w:val="none" w:sz="0" w:space="0" w:color="auto"/>
        <w:bottom w:val="none" w:sz="0" w:space="0" w:color="auto"/>
        <w:right w:val="none" w:sz="0" w:space="0" w:color="auto"/>
      </w:divBdr>
    </w:div>
    <w:div w:id="315106372">
      <w:bodyDiv w:val="1"/>
      <w:marLeft w:val="0"/>
      <w:marRight w:val="0"/>
      <w:marTop w:val="0"/>
      <w:marBottom w:val="0"/>
      <w:divBdr>
        <w:top w:val="none" w:sz="0" w:space="0" w:color="auto"/>
        <w:left w:val="none" w:sz="0" w:space="0" w:color="auto"/>
        <w:bottom w:val="none" w:sz="0" w:space="0" w:color="auto"/>
        <w:right w:val="none" w:sz="0" w:space="0" w:color="auto"/>
      </w:divBdr>
    </w:div>
    <w:div w:id="109867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cwa-404/section-404-permit-program" TargetMode="External"/><Relationship Id="rId13" Type="http://schemas.openxmlformats.org/officeDocument/2006/relationships/hyperlink" Target="http://stormwater.pca.state.mn.us/index.php/Rainfall_frequency_maps" TargetMode="External"/><Relationship Id="rId18" Type="http://schemas.openxmlformats.org/officeDocument/2006/relationships/image" Target="media/image2.png"/><Relationship Id="rId26" Type="http://schemas.openxmlformats.org/officeDocument/2006/relationships/hyperlink" Target="https://stormwater.pca.state.mn.us/index.php?title=Construction_stormwater_photo_gallery_-_Check_dams_(ditch_checks,_ditch_dikes)" TargetMode="External"/><Relationship Id="rId3" Type="http://schemas.openxmlformats.org/officeDocument/2006/relationships/styles" Target="styles.xml"/><Relationship Id="rId21" Type="http://schemas.openxmlformats.org/officeDocument/2006/relationships/hyperlink" Target="https://www.cleanwaterservices.org/media/1464/erosion-prevention-and-sediment-control-manual.pdf" TargetMode="External"/><Relationship Id="rId7" Type="http://schemas.openxmlformats.org/officeDocument/2006/relationships/hyperlink" Target="https://www.revisor.mn.gov/statutes/?id=103G" TargetMode="External"/><Relationship Id="rId12" Type="http://schemas.openxmlformats.org/officeDocument/2006/relationships/hyperlink" Target="https://stormwater.pca.state.mn.us/index.php/Construction_stormwater_permit" TargetMode="External"/><Relationship Id="rId17" Type="http://schemas.openxmlformats.org/officeDocument/2006/relationships/hyperlink" Target="https://stormwater.pca.state.mn.us/index.php/Construction_stormwater_permit" TargetMode="External"/><Relationship Id="rId25" Type="http://schemas.openxmlformats.org/officeDocument/2006/relationships/hyperlink" Target="https://stormwater.pca.state.mn.us/index.php?title=Sediment_control_practices_-_Check_dams_(ditch_checks,_ditch_dikes)" TargetMode="External"/><Relationship Id="rId2" Type="http://schemas.openxmlformats.org/officeDocument/2006/relationships/numbering" Target="numbering.xml"/><Relationship Id="rId16" Type="http://schemas.openxmlformats.org/officeDocument/2006/relationships/hyperlink" Target="https://stormwater.pca.state.mn.us/images/thumb/2/20/Example_rock_check_dam_installation.jpg/300px-Example_rock_check_dam_installation.jpg" TargetMode="External"/><Relationship Id="rId20" Type="http://schemas.openxmlformats.org/officeDocument/2006/relationships/hyperlink" Target="https://stormwater.pca.state.mn.us/index.php?title=Design_infiltration_rat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ormwater.pca.state.mn.us/index.php/Construction_stormwater_permit" TargetMode="External"/><Relationship Id="rId24" Type="http://schemas.openxmlformats.org/officeDocument/2006/relationships/hyperlink" Target="http://www.deq.virginia.gov/Programs/Water/StormwaterManagement/Publications/ESCHandbook.aspx"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tnepsc.org/handbook.asp" TargetMode="External"/><Relationship Id="rId28" Type="http://schemas.openxmlformats.org/officeDocument/2006/relationships/fontTable" Target="fontTable.xml"/><Relationship Id="rId10" Type="http://schemas.openxmlformats.org/officeDocument/2006/relationships/hyperlink" Target="https://stormwater.pca.state.mn.us/index.php/Construction_stormwater_permit"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s://www.pca.state.mn.us/water/clean-water-act-section-401-water-quality-certifications" TargetMode="External"/><Relationship Id="rId14" Type="http://schemas.openxmlformats.org/officeDocument/2006/relationships/hyperlink" Target="https://www.dot.state.mn.us/pre-letting/spec/2014/chapters/3601%20through%203630.pdf" TargetMode="External"/><Relationship Id="rId22" Type="http://schemas.openxmlformats.org/officeDocument/2006/relationships/hyperlink" Target="http://deq.nc.gov/about/divisions/energy-mineral-land-resources/energy-mineral-land-permit-guidance/erosion-sediment-control-planning-design-manual" TargetMode="External"/><Relationship Id="rId27" Type="http://schemas.openxmlformats.org/officeDocument/2006/relationships/hyperlink" Target="https://stormwater.pca.state.mn.us/images/b/be/MIDS_Dry_Swale_Sections-SHEET_2.pdf"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92EF-26A7-4298-8F37-C35067A6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7</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Trojan, Mike (MPCA)</dc:creator>
  <cp:lastModifiedBy>JWalgrave</cp:lastModifiedBy>
  <cp:revision>51</cp:revision>
  <cp:lastPrinted>2018-03-22T20:10:00Z</cp:lastPrinted>
  <dcterms:created xsi:type="dcterms:W3CDTF">2018-02-22T19:43:00Z</dcterms:created>
  <dcterms:modified xsi:type="dcterms:W3CDTF">2018-03-24T13:01:00Z</dcterms:modified>
</cp:coreProperties>
</file>