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96" w:rsidRPr="003C32FD" w:rsidRDefault="003C6896" w:rsidP="003C6896">
      <w:pPr>
        <w:jc w:val="center"/>
        <w:rPr>
          <w:rFonts w:ascii="Calibri" w:hAnsi="Calibri"/>
          <w:sz w:val="22"/>
          <w:szCs w:val="22"/>
        </w:rPr>
      </w:pPr>
      <w:r w:rsidRPr="003C32FD">
        <w:rPr>
          <w:rFonts w:ascii="Calibri" w:hAnsi="Calibri"/>
          <w:sz w:val="22"/>
          <w:szCs w:val="22"/>
        </w:rPr>
        <w:t>Minimal Impact Design Standards</w:t>
      </w:r>
    </w:p>
    <w:p w:rsidR="003C6896" w:rsidRPr="003C32FD" w:rsidRDefault="003C6896" w:rsidP="003C6896">
      <w:pPr>
        <w:jc w:val="center"/>
        <w:rPr>
          <w:rFonts w:ascii="Calibri" w:hAnsi="Calibri"/>
          <w:sz w:val="22"/>
          <w:szCs w:val="22"/>
        </w:rPr>
      </w:pPr>
      <w:r w:rsidRPr="003C32FD">
        <w:rPr>
          <w:rFonts w:ascii="Calibri" w:hAnsi="Calibri"/>
          <w:sz w:val="22"/>
          <w:szCs w:val="22"/>
        </w:rPr>
        <w:t>Critical Definitions for Performance Standard</w:t>
      </w:r>
    </w:p>
    <w:p w:rsidR="003C6896" w:rsidRPr="003C32FD" w:rsidRDefault="003C6896">
      <w:pPr>
        <w:rPr>
          <w:rFonts w:ascii="Calibri" w:hAnsi="Calibri"/>
          <w:sz w:val="22"/>
          <w:szCs w:val="22"/>
        </w:rPr>
      </w:pPr>
    </w:p>
    <w:p w:rsidR="003C6896" w:rsidRPr="003C32FD" w:rsidRDefault="003C6896" w:rsidP="003C6896">
      <w:pPr>
        <w:jc w:val="center"/>
        <w:rPr>
          <w:rFonts w:ascii="Calibri" w:hAnsi="Calibri"/>
          <w:b/>
          <w:bCs/>
          <w:sz w:val="22"/>
          <w:szCs w:val="22"/>
        </w:rPr>
      </w:pPr>
      <w:r w:rsidRPr="003C32FD">
        <w:rPr>
          <w:rFonts w:ascii="Calibri" w:hAnsi="Calibri"/>
          <w:b/>
          <w:bCs/>
          <w:sz w:val="22"/>
          <w:szCs w:val="22"/>
        </w:rPr>
        <w:t>DRAFT – FOR DISCUSSION ONLY</w:t>
      </w:r>
    </w:p>
    <w:p w:rsidR="003C6896" w:rsidRPr="003C32FD" w:rsidRDefault="003C6896">
      <w:pPr>
        <w:rPr>
          <w:rFonts w:ascii="Calibri" w:hAnsi="Calibri"/>
          <w:sz w:val="22"/>
          <w:szCs w:val="22"/>
        </w:rPr>
      </w:pPr>
    </w:p>
    <w:p w:rsidR="00D31853" w:rsidRPr="003C32FD" w:rsidRDefault="00D31853">
      <w:pPr>
        <w:rPr>
          <w:rFonts w:ascii="Calibri" w:hAnsi="Calibri"/>
          <w:sz w:val="22"/>
          <w:szCs w:val="22"/>
          <w:u w:val="single"/>
        </w:rPr>
      </w:pPr>
      <w:r w:rsidRPr="003C32FD">
        <w:rPr>
          <w:rFonts w:ascii="Calibri" w:hAnsi="Calibri"/>
          <w:sz w:val="22"/>
          <w:szCs w:val="22"/>
          <w:u w:val="single"/>
        </w:rPr>
        <w:t>Background</w:t>
      </w:r>
      <w:r w:rsidR="00B7363E">
        <w:rPr>
          <w:rFonts w:ascii="Calibri" w:hAnsi="Calibri"/>
          <w:sz w:val="22"/>
          <w:szCs w:val="22"/>
          <w:u w:val="single"/>
        </w:rPr>
        <w:t xml:space="preserve"> </w:t>
      </w:r>
      <w:r w:rsidR="00B7363E" w:rsidRPr="006802C5">
        <w:rPr>
          <w:rFonts w:ascii="Calibri" w:hAnsi="Calibri"/>
          <w:sz w:val="22"/>
          <w:szCs w:val="22"/>
          <w:u w:val="single"/>
        </w:rPr>
        <w:t>(Large MID’s Group)</w:t>
      </w:r>
    </w:p>
    <w:p w:rsidR="008F0D17" w:rsidRDefault="0086652D" w:rsidP="008F0D17">
      <w:pPr>
        <w:rPr>
          <w:rFonts w:ascii="Calibri" w:hAnsi="Calibri"/>
          <w:sz w:val="22"/>
          <w:szCs w:val="22"/>
        </w:rPr>
      </w:pPr>
      <w:r w:rsidRPr="003C32FD">
        <w:rPr>
          <w:rFonts w:ascii="Calibri" w:hAnsi="Calibri"/>
          <w:sz w:val="22"/>
          <w:szCs w:val="22"/>
        </w:rPr>
        <w:t xml:space="preserve">Defining development/redevelopment categories for application of performance goals is a specific scope item within the MIDS Work Group Charter.  </w:t>
      </w:r>
      <w:r w:rsidR="00CD0E61" w:rsidRPr="003C32FD">
        <w:rPr>
          <w:rFonts w:ascii="Calibri" w:hAnsi="Calibri"/>
          <w:sz w:val="22"/>
          <w:szCs w:val="22"/>
        </w:rPr>
        <w:t>Preliminary d</w:t>
      </w:r>
      <w:r w:rsidR="00D31853" w:rsidRPr="003C32FD">
        <w:rPr>
          <w:rFonts w:ascii="Calibri" w:hAnsi="Calibri"/>
          <w:sz w:val="22"/>
          <w:szCs w:val="22"/>
        </w:rPr>
        <w:t xml:space="preserve">efinitions </w:t>
      </w:r>
      <w:r w:rsidR="00CD0E61" w:rsidRPr="003C32FD">
        <w:rPr>
          <w:rFonts w:ascii="Calibri" w:hAnsi="Calibri"/>
          <w:sz w:val="22"/>
          <w:szCs w:val="22"/>
        </w:rPr>
        <w:t xml:space="preserve">for potential key stormwater terms </w:t>
      </w:r>
      <w:r w:rsidR="00D31853" w:rsidRPr="003C32FD">
        <w:rPr>
          <w:rFonts w:ascii="Calibri" w:hAnsi="Calibri"/>
          <w:sz w:val="22"/>
          <w:szCs w:val="22"/>
        </w:rPr>
        <w:t xml:space="preserve">were compiled and presented </w:t>
      </w:r>
      <w:r w:rsidR="00CD0E61" w:rsidRPr="003C32FD">
        <w:rPr>
          <w:rFonts w:ascii="Calibri" w:hAnsi="Calibri"/>
          <w:sz w:val="22"/>
          <w:szCs w:val="22"/>
        </w:rPr>
        <w:t xml:space="preserve">for discussion to the Work Group </w:t>
      </w:r>
      <w:r w:rsidR="00D31853" w:rsidRPr="003C32FD">
        <w:rPr>
          <w:rFonts w:ascii="Calibri" w:hAnsi="Calibri"/>
          <w:sz w:val="22"/>
          <w:szCs w:val="22"/>
        </w:rPr>
        <w:t xml:space="preserve">in March, 2010.  </w:t>
      </w:r>
      <w:r w:rsidR="00CD0E61" w:rsidRPr="003C32FD">
        <w:rPr>
          <w:rFonts w:ascii="Calibri" w:hAnsi="Calibri"/>
          <w:sz w:val="22"/>
          <w:szCs w:val="22"/>
        </w:rPr>
        <w:t xml:space="preserve">The definitions were refined </w:t>
      </w:r>
      <w:r w:rsidR="00815FD9" w:rsidRPr="003C32FD">
        <w:rPr>
          <w:rFonts w:ascii="Calibri" w:hAnsi="Calibri"/>
          <w:sz w:val="22"/>
          <w:szCs w:val="22"/>
        </w:rPr>
        <w:t xml:space="preserve">and re-distributed in </w:t>
      </w:r>
      <w:r w:rsidR="00D31853" w:rsidRPr="003C32FD">
        <w:rPr>
          <w:rFonts w:ascii="Calibri" w:hAnsi="Calibri"/>
          <w:sz w:val="22"/>
          <w:szCs w:val="22"/>
        </w:rPr>
        <w:t>May, 2010.</w:t>
      </w:r>
      <w:r w:rsidR="00815FD9" w:rsidRPr="003C32FD">
        <w:rPr>
          <w:rFonts w:ascii="Calibri" w:hAnsi="Calibri"/>
          <w:sz w:val="22"/>
          <w:szCs w:val="22"/>
        </w:rPr>
        <w:t xml:space="preserve">  </w:t>
      </w:r>
    </w:p>
    <w:p w:rsidR="008F0D17" w:rsidRDefault="008F0D17" w:rsidP="008F0D17">
      <w:pPr>
        <w:rPr>
          <w:rFonts w:ascii="Calibri" w:hAnsi="Calibri"/>
          <w:sz w:val="22"/>
          <w:szCs w:val="22"/>
        </w:rPr>
      </w:pPr>
    </w:p>
    <w:p w:rsidR="00815FD9" w:rsidRPr="003C32FD" w:rsidRDefault="008F0D17" w:rsidP="00242B5A">
      <w:pPr>
        <w:rPr>
          <w:rFonts w:ascii="Calibri" w:hAnsi="Calibri"/>
          <w:sz w:val="22"/>
          <w:szCs w:val="22"/>
        </w:rPr>
      </w:pPr>
      <w:r>
        <w:rPr>
          <w:rFonts w:ascii="Calibri" w:hAnsi="Calibri"/>
          <w:sz w:val="22"/>
          <w:szCs w:val="22"/>
        </w:rPr>
        <w:t xml:space="preserve">More details can be found within </w:t>
      </w:r>
      <w:r w:rsidR="00242B5A">
        <w:rPr>
          <w:rFonts w:ascii="Calibri" w:hAnsi="Calibri"/>
          <w:sz w:val="22"/>
          <w:szCs w:val="22"/>
        </w:rPr>
        <w:t>the Work Group’s</w:t>
      </w:r>
      <w:r w:rsidR="00242B5A" w:rsidRPr="003C32FD">
        <w:rPr>
          <w:rFonts w:ascii="Calibri" w:hAnsi="Calibri"/>
          <w:sz w:val="22"/>
          <w:szCs w:val="22"/>
        </w:rPr>
        <w:t xml:space="preserve"> </w:t>
      </w:r>
      <w:r>
        <w:rPr>
          <w:rFonts w:ascii="Calibri" w:hAnsi="Calibri"/>
          <w:sz w:val="22"/>
          <w:szCs w:val="22"/>
        </w:rPr>
        <w:t>o</w:t>
      </w:r>
      <w:r w:rsidRPr="003C32FD">
        <w:rPr>
          <w:rFonts w:ascii="Calibri" w:hAnsi="Calibri"/>
          <w:sz w:val="22"/>
          <w:szCs w:val="22"/>
        </w:rPr>
        <w:t>n-line meeting minutes</w:t>
      </w:r>
      <w:r w:rsidR="00242B5A">
        <w:rPr>
          <w:rFonts w:ascii="Calibri" w:hAnsi="Calibri"/>
          <w:sz w:val="22"/>
          <w:szCs w:val="22"/>
        </w:rPr>
        <w:t xml:space="preserve">.  </w:t>
      </w:r>
      <w:r w:rsidR="00815FD9" w:rsidRPr="003C32FD">
        <w:rPr>
          <w:rFonts w:ascii="Calibri" w:hAnsi="Calibri"/>
          <w:sz w:val="22"/>
          <w:szCs w:val="22"/>
        </w:rPr>
        <w:t xml:space="preserve">Refer to the following </w:t>
      </w:r>
      <w:r w:rsidR="00242B5A">
        <w:rPr>
          <w:rFonts w:ascii="Calibri" w:hAnsi="Calibri"/>
          <w:sz w:val="22"/>
          <w:szCs w:val="22"/>
        </w:rPr>
        <w:t xml:space="preserve">Work Group </w:t>
      </w:r>
      <w:r w:rsidR="00815FD9" w:rsidRPr="003C32FD">
        <w:rPr>
          <w:rFonts w:ascii="Calibri" w:hAnsi="Calibri"/>
          <w:sz w:val="22"/>
          <w:szCs w:val="22"/>
        </w:rPr>
        <w:t xml:space="preserve">meeting </w:t>
      </w:r>
      <w:r w:rsidR="00242B5A">
        <w:rPr>
          <w:rFonts w:ascii="Calibri" w:hAnsi="Calibri"/>
          <w:sz w:val="22"/>
          <w:szCs w:val="22"/>
        </w:rPr>
        <w:t>dates</w:t>
      </w:r>
      <w:r w:rsidR="00815FD9" w:rsidRPr="003C32FD">
        <w:rPr>
          <w:rFonts w:ascii="Calibri" w:hAnsi="Calibri"/>
          <w:sz w:val="22"/>
          <w:szCs w:val="22"/>
        </w:rPr>
        <w:t xml:space="preserve"> for more </w:t>
      </w:r>
      <w:r>
        <w:rPr>
          <w:rFonts w:ascii="Calibri" w:hAnsi="Calibri"/>
          <w:sz w:val="22"/>
          <w:szCs w:val="22"/>
        </w:rPr>
        <w:t xml:space="preserve">specific background </w:t>
      </w:r>
      <w:r w:rsidR="00815FD9" w:rsidRPr="003C32FD">
        <w:rPr>
          <w:rFonts w:ascii="Calibri" w:hAnsi="Calibri"/>
          <w:sz w:val="22"/>
          <w:szCs w:val="22"/>
        </w:rPr>
        <w:t>information:</w:t>
      </w:r>
    </w:p>
    <w:p w:rsidR="00815FD9" w:rsidRPr="003C32FD" w:rsidRDefault="00815FD9" w:rsidP="00815FD9">
      <w:pPr>
        <w:numPr>
          <w:ilvl w:val="0"/>
          <w:numId w:val="8"/>
        </w:numPr>
        <w:autoSpaceDE w:val="0"/>
        <w:autoSpaceDN w:val="0"/>
        <w:adjustRightInd w:val="0"/>
        <w:rPr>
          <w:rFonts w:ascii="Calibri" w:hAnsi="Calibri"/>
          <w:sz w:val="22"/>
          <w:szCs w:val="22"/>
        </w:rPr>
      </w:pPr>
      <w:r w:rsidRPr="003C32FD">
        <w:rPr>
          <w:rFonts w:ascii="Calibri" w:hAnsi="Calibri"/>
          <w:sz w:val="22"/>
          <w:szCs w:val="22"/>
        </w:rPr>
        <w:t xml:space="preserve">February 19, 2010 Minutes </w:t>
      </w:r>
      <w:r w:rsidR="008F0D17">
        <w:rPr>
          <w:rFonts w:ascii="Calibri" w:hAnsi="Calibri"/>
          <w:sz w:val="22"/>
          <w:szCs w:val="22"/>
        </w:rPr>
        <w:tab/>
      </w:r>
      <w:r w:rsidRPr="003C32FD">
        <w:rPr>
          <w:rFonts w:ascii="Calibri" w:hAnsi="Calibri"/>
          <w:sz w:val="22"/>
          <w:szCs w:val="22"/>
        </w:rPr>
        <w:t>(page 4 of the on-line PDF document)</w:t>
      </w:r>
    </w:p>
    <w:p w:rsidR="00815FD9" w:rsidRPr="003C32FD" w:rsidRDefault="00815FD9" w:rsidP="00815FD9">
      <w:pPr>
        <w:numPr>
          <w:ilvl w:val="0"/>
          <w:numId w:val="8"/>
        </w:numPr>
        <w:autoSpaceDE w:val="0"/>
        <w:autoSpaceDN w:val="0"/>
        <w:adjustRightInd w:val="0"/>
        <w:rPr>
          <w:rFonts w:ascii="Calibri" w:hAnsi="Calibri"/>
          <w:sz w:val="22"/>
          <w:szCs w:val="22"/>
        </w:rPr>
      </w:pPr>
      <w:r w:rsidRPr="003C32FD">
        <w:rPr>
          <w:rFonts w:ascii="Calibri" w:hAnsi="Calibri"/>
          <w:sz w:val="22"/>
          <w:szCs w:val="22"/>
        </w:rPr>
        <w:t xml:space="preserve">April 27, 2010 Minutes </w:t>
      </w:r>
      <w:r w:rsidR="008F0D17">
        <w:rPr>
          <w:rFonts w:ascii="Calibri" w:hAnsi="Calibri"/>
          <w:sz w:val="22"/>
          <w:szCs w:val="22"/>
        </w:rPr>
        <w:tab/>
      </w:r>
      <w:r w:rsidR="008F0D17">
        <w:rPr>
          <w:rFonts w:ascii="Calibri" w:hAnsi="Calibri"/>
          <w:sz w:val="22"/>
          <w:szCs w:val="22"/>
        </w:rPr>
        <w:tab/>
      </w:r>
      <w:r w:rsidRPr="003C32FD">
        <w:rPr>
          <w:rFonts w:ascii="Calibri" w:hAnsi="Calibri"/>
          <w:sz w:val="22"/>
          <w:szCs w:val="22"/>
        </w:rPr>
        <w:t>(page 12 of the on-line PDF document)</w:t>
      </w:r>
    </w:p>
    <w:p w:rsidR="00815FD9" w:rsidRPr="003C32FD" w:rsidRDefault="00815FD9" w:rsidP="00815FD9">
      <w:pPr>
        <w:numPr>
          <w:ilvl w:val="0"/>
          <w:numId w:val="8"/>
        </w:numPr>
        <w:autoSpaceDE w:val="0"/>
        <w:autoSpaceDN w:val="0"/>
        <w:adjustRightInd w:val="0"/>
        <w:rPr>
          <w:rFonts w:ascii="Calibri" w:hAnsi="Calibri"/>
          <w:sz w:val="22"/>
          <w:szCs w:val="22"/>
        </w:rPr>
      </w:pPr>
      <w:r w:rsidRPr="003C32FD">
        <w:rPr>
          <w:rFonts w:ascii="Calibri" w:hAnsi="Calibri"/>
          <w:sz w:val="22"/>
          <w:szCs w:val="22"/>
        </w:rPr>
        <w:t xml:space="preserve">May 21, 2010 Minutes </w:t>
      </w:r>
      <w:r w:rsidR="008F0D17">
        <w:rPr>
          <w:rFonts w:ascii="Calibri" w:hAnsi="Calibri"/>
          <w:sz w:val="22"/>
          <w:szCs w:val="22"/>
        </w:rPr>
        <w:tab/>
      </w:r>
      <w:r w:rsidR="008F0D17">
        <w:rPr>
          <w:rFonts w:ascii="Calibri" w:hAnsi="Calibri"/>
          <w:sz w:val="22"/>
          <w:szCs w:val="22"/>
        </w:rPr>
        <w:tab/>
      </w:r>
      <w:r w:rsidRPr="003C32FD">
        <w:rPr>
          <w:rFonts w:ascii="Calibri" w:hAnsi="Calibri"/>
          <w:sz w:val="22"/>
          <w:szCs w:val="22"/>
        </w:rPr>
        <w:t>(page 18 of the on-line PDF document)</w:t>
      </w:r>
    </w:p>
    <w:p w:rsidR="00242B5A" w:rsidRPr="003C32FD" w:rsidRDefault="00242B5A" w:rsidP="00242B5A">
      <w:pPr>
        <w:ind w:firstLine="360"/>
        <w:rPr>
          <w:rFonts w:ascii="Calibri" w:hAnsi="Calibri"/>
          <w:sz w:val="22"/>
          <w:szCs w:val="22"/>
        </w:rPr>
      </w:pPr>
      <w:hyperlink r:id="rId7" w:history="1">
        <w:r w:rsidRPr="003C32FD">
          <w:rPr>
            <w:rStyle w:val="Hyperlink"/>
            <w:rFonts w:ascii="Calibri" w:hAnsi="Calibri"/>
            <w:sz w:val="22"/>
            <w:szCs w:val="22"/>
          </w:rPr>
          <w:t>http://www.pca.state.mn.us/index.php/view-document.html?gid=13469</w:t>
        </w:r>
      </w:hyperlink>
      <w:r w:rsidRPr="003C32FD">
        <w:rPr>
          <w:rFonts w:ascii="Calibri" w:hAnsi="Calibri"/>
          <w:sz w:val="22"/>
          <w:szCs w:val="22"/>
        </w:rPr>
        <w:t xml:space="preserve"> </w:t>
      </w:r>
    </w:p>
    <w:p w:rsidR="00815FD9" w:rsidRDefault="00815FD9" w:rsidP="00CD0E61">
      <w:pPr>
        <w:rPr>
          <w:rFonts w:ascii="Calibri" w:hAnsi="Calibri"/>
          <w:sz w:val="22"/>
          <w:szCs w:val="22"/>
        </w:rPr>
      </w:pPr>
    </w:p>
    <w:p w:rsidR="007939D6" w:rsidRPr="003C32FD" w:rsidRDefault="00815FD9" w:rsidP="00242B5A">
      <w:pPr>
        <w:autoSpaceDE w:val="0"/>
        <w:autoSpaceDN w:val="0"/>
        <w:adjustRightInd w:val="0"/>
        <w:rPr>
          <w:rFonts w:ascii="Calibri" w:hAnsi="Calibri"/>
          <w:sz w:val="22"/>
          <w:szCs w:val="22"/>
        </w:rPr>
      </w:pPr>
      <w:r w:rsidRPr="003C32FD">
        <w:rPr>
          <w:rFonts w:ascii="Calibri" w:hAnsi="Calibri"/>
          <w:sz w:val="22"/>
          <w:szCs w:val="22"/>
        </w:rPr>
        <w:t xml:space="preserve">Definitions were discussed again </w:t>
      </w:r>
      <w:r w:rsidR="00242B5A">
        <w:rPr>
          <w:rFonts w:ascii="Calibri" w:hAnsi="Calibri"/>
          <w:sz w:val="22"/>
          <w:szCs w:val="22"/>
        </w:rPr>
        <w:t>in</w:t>
      </w:r>
      <w:r w:rsidRPr="003C32FD">
        <w:rPr>
          <w:rFonts w:ascii="Calibri" w:hAnsi="Calibri"/>
          <w:sz w:val="22"/>
          <w:szCs w:val="22"/>
        </w:rPr>
        <w:t xml:space="preserve"> April, 2011 when the new development performance goal was considered for consensus by the Work Group.  At that time, there was uncertainty regarding what “new development” represented.  </w:t>
      </w:r>
      <w:r w:rsidR="007939D6" w:rsidRPr="003C32FD">
        <w:rPr>
          <w:rFonts w:ascii="Calibri" w:hAnsi="Calibri"/>
          <w:sz w:val="22"/>
          <w:szCs w:val="22"/>
        </w:rPr>
        <w:t xml:space="preserve">(The previous work on definitions did not encompass that term.)  A </w:t>
      </w:r>
      <w:r w:rsidR="00242B5A">
        <w:rPr>
          <w:rFonts w:ascii="Calibri" w:hAnsi="Calibri"/>
          <w:sz w:val="22"/>
          <w:szCs w:val="22"/>
        </w:rPr>
        <w:t xml:space="preserve">working </w:t>
      </w:r>
      <w:r w:rsidR="007939D6" w:rsidRPr="003C32FD">
        <w:rPr>
          <w:rFonts w:ascii="Calibri" w:hAnsi="Calibri"/>
          <w:sz w:val="22"/>
          <w:szCs w:val="22"/>
        </w:rPr>
        <w:t xml:space="preserve">definition was proposed for discussion during that meeting.  </w:t>
      </w:r>
      <w:r w:rsidR="00242B5A">
        <w:rPr>
          <w:rFonts w:ascii="Calibri" w:hAnsi="Calibri"/>
          <w:sz w:val="22"/>
          <w:szCs w:val="22"/>
        </w:rPr>
        <w:t>For details, s</w:t>
      </w:r>
      <w:r w:rsidR="007939D6" w:rsidRPr="003C32FD">
        <w:rPr>
          <w:rFonts w:ascii="Calibri" w:hAnsi="Calibri"/>
          <w:sz w:val="22"/>
          <w:szCs w:val="22"/>
        </w:rPr>
        <w:t xml:space="preserve">ee </w:t>
      </w:r>
      <w:r w:rsidR="00242B5A">
        <w:rPr>
          <w:rFonts w:ascii="Calibri" w:hAnsi="Calibri"/>
          <w:sz w:val="22"/>
          <w:szCs w:val="22"/>
        </w:rPr>
        <w:t>Work Group WebEx recorded on</w:t>
      </w:r>
      <w:r w:rsidR="007939D6" w:rsidRPr="003C32FD">
        <w:rPr>
          <w:rFonts w:ascii="Calibri" w:hAnsi="Calibri"/>
          <w:sz w:val="22"/>
          <w:szCs w:val="22"/>
        </w:rPr>
        <w:t xml:space="preserve"> April 15, 2011</w:t>
      </w:r>
      <w:r w:rsidR="00242B5A">
        <w:rPr>
          <w:rFonts w:ascii="Calibri" w:hAnsi="Calibri"/>
          <w:sz w:val="22"/>
          <w:szCs w:val="22"/>
        </w:rPr>
        <w:t xml:space="preserve">; view discussion beginning at runtime </w:t>
      </w:r>
      <w:r w:rsidR="007939D6" w:rsidRPr="003C32FD">
        <w:rPr>
          <w:rFonts w:ascii="Calibri" w:hAnsi="Calibri"/>
          <w:sz w:val="22"/>
          <w:szCs w:val="22"/>
        </w:rPr>
        <w:t>1</w:t>
      </w:r>
      <w:r w:rsidR="00242B5A">
        <w:rPr>
          <w:rFonts w:ascii="Calibri" w:hAnsi="Calibri"/>
          <w:sz w:val="22"/>
          <w:szCs w:val="22"/>
        </w:rPr>
        <w:t xml:space="preserve"> hour </w:t>
      </w:r>
      <w:r w:rsidR="007939D6" w:rsidRPr="003C32FD">
        <w:rPr>
          <w:rFonts w:ascii="Calibri" w:hAnsi="Calibri"/>
          <w:sz w:val="22"/>
          <w:szCs w:val="22"/>
        </w:rPr>
        <w:t>54 min</w:t>
      </w:r>
      <w:r w:rsidR="00242B5A">
        <w:rPr>
          <w:rFonts w:ascii="Calibri" w:hAnsi="Calibri"/>
          <w:sz w:val="22"/>
          <w:szCs w:val="22"/>
        </w:rPr>
        <w:t>utes.</w:t>
      </w:r>
    </w:p>
    <w:p w:rsidR="00815FD9" w:rsidRPr="003C32FD" w:rsidRDefault="00815FD9" w:rsidP="00D31853">
      <w:pPr>
        <w:rPr>
          <w:rFonts w:ascii="Calibri" w:hAnsi="Calibri"/>
          <w:sz w:val="22"/>
          <w:szCs w:val="22"/>
        </w:rPr>
      </w:pPr>
    </w:p>
    <w:p w:rsidR="007939D6" w:rsidRPr="003C32FD" w:rsidRDefault="007939D6" w:rsidP="008E6038">
      <w:pPr>
        <w:rPr>
          <w:rFonts w:ascii="Calibri" w:hAnsi="Calibri"/>
          <w:sz w:val="22"/>
          <w:szCs w:val="22"/>
          <w:u w:val="single"/>
        </w:rPr>
      </w:pPr>
      <w:r w:rsidRPr="003C32FD">
        <w:rPr>
          <w:rFonts w:ascii="Calibri" w:hAnsi="Calibri"/>
          <w:sz w:val="22"/>
          <w:szCs w:val="22"/>
          <w:u w:val="single"/>
        </w:rPr>
        <w:t>Current Work</w:t>
      </w:r>
      <w:r w:rsidR="00B7363E">
        <w:rPr>
          <w:rFonts w:ascii="Calibri" w:hAnsi="Calibri"/>
          <w:sz w:val="22"/>
          <w:szCs w:val="22"/>
          <w:u w:val="single"/>
        </w:rPr>
        <w:t xml:space="preserve"> </w:t>
      </w:r>
      <w:r w:rsidR="00B7363E" w:rsidRPr="006802C5">
        <w:rPr>
          <w:rFonts w:ascii="Calibri" w:hAnsi="Calibri"/>
          <w:sz w:val="22"/>
          <w:szCs w:val="22"/>
          <w:u w:val="single"/>
        </w:rPr>
        <w:t>(Linear and Redevelopment Sub-group)</w:t>
      </w:r>
    </w:p>
    <w:p w:rsidR="00652D2A" w:rsidRPr="003C32FD" w:rsidRDefault="00AB5944" w:rsidP="00AB5944">
      <w:pPr>
        <w:rPr>
          <w:rFonts w:ascii="Calibri" w:hAnsi="Calibri"/>
          <w:sz w:val="22"/>
          <w:szCs w:val="22"/>
        </w:rPr>
      </w:pPr>
      <w:r>
        <w:rPr>
          <w:rFonts w:ascii="Calibri" w:hAnsi="Calibri"/>
          <w:sz w:val="22"/>
          <w:szCs w:val="22"/>
        </w:rPr>
        <w:t>A</w:t>
      </w:r>
      <w:r w:rsidRPr="003C32FD">
        <w:rPr>
          <w:rFonts w:ascii="Calibri" w:hAnsi="Calibri"/>
          <w:sz w:val="22"/>
          <w:szCs w:val="22"/>
        </w:rPr>
        <w:t xml:space="preserve">t nearly every meeting </w:t>
      </w:r>
      <w:r>
        <w:rPr>
          <w:rFonts w:ascii="Calibri" w:hAnsi="Calibri"/>
          <w:sz w:val="22"/>
          <w:szCs w:val="22"/>
        </w:rPr>
        <w:t>since February 2012, t</w:t>
      </w:r>
      <w:r w:rsidR="00EE3BBA" w:rsidRPr="003C32FD">
        <w:rPr>
          <w:rFonts w:ascii="Calibri" w:hAnsi="Calibri"/>
          <w:sz w:val="22"/>
          <w:szCs w:val="22"/>
        </w:rPr>
        <w:t>he Linear and Redevelopment subgroup of the MIDS Work Group has discussed t</w:t>
      </w:r>
      <w:r w:rsidR="00C06A8B" w:rsidRPr="003C32FD">
        <w:rPr>
          <w:rFonts w:ascii="Calibri" w:hAnsi="Calibri"/>
          <w:sz w:val="22"/>
          <w:szCs w:val="22"/>
        </w:rPr>
        <w:t>he challenge of characterizing key terms with</w:t>
      </w:r>
      <w:r w:rsidR="007939D6" w:rsidRPr="003C32FD">
        <w:rPr>
          <w:rFonts w:ascii="Calibri" w:hAnsi="Calibri"/>
          <w:sz w:val="22"/>
          <w:szCs w:val="22"/>
        </w:rPr>
        <w:t xml:space="preserve"> definition</w:t>
      </w:r>
      <w:r w:rsidR="00C06A8B" w:rsidRPr="003C32FD">
        <w:rPr>
          <w:rFonts w:ascii="Calibri" w:hAnsi="Calibri"/>
          <w:sz w:val="22"/>
          <w:szCs w:val="22"/>
        </w:rPr>
        <w:t>s</w:t>
      </w:r>
      <w:r w:rsidR="007939D6" w:rsidRPr="003C32FD">
        <w:rPr>
          <w:rFonts w:ascii="Calibri" w:hAnsi="Calibri"/>
          <w:sz w:val="22"/>
          <w:szCs w:val="22"/>
        </w:rPr>
        <w:t>.</w:t>
      </w:r>
      <w:r w:rsidR="00C06A8B" w:rsidRPr="003C32FD">
        <w:rPr>
          <w:rFonts w:ascii="Calibri" w:hAnsi="Calibri"/>
          <w:sz w:val="22"/>
          <w:szCs w:val="22"/>
        </w:rPr>
        <w:t xml:space="preserve">  </w:t>
      </w:r>
    </w:p>
    <w:p w:rsidR="00652D2A" w:rsidRPr="003C32FD" w:rsidRDefault="00652D2A" w:rsidP="00AB5944">
      <w:pPr>
        <w:numPr>
          <w:ilvl w:val="0"/>
          <w:numId w:val="9"/>
        </w:numPr>
        <w:rPr>
          <w:rFonts w:ascii="Calibri" w:hAnsi="Calibri"/>
          <w:sz w:val="22"/>
          <w:szCs w:val="22"/>
        </w:rPr>
      </w:pPr>
      <w:r w:rsidRPr="003C32FD">
        <w:rPr>
          <w:rFonts w:ascii="Calibri" w:hAnsi="Calibri"/>
          <w:sz w:val="22"/>
          <w:szCs w:val="22"/>
        </w:rPr>
        <w:t xml:space="preserve">The subgroup </w:t>
      </w:r>
      <w:r w:rsidR="00AB5944">
        <w:rPr>
          <w:rFonts w:ascii="Calibri" w:hAnsi="Calibri"/>
          <w:sz w:val="22"/>
          <w:szCs w:val="22"/>
        </w:rPr>
        <w:t xml:space="preserve">reviewed and discussed </w:t>
      </w:r>
      <w:r w:rsidRPr="003C32FD">
        <w:rPr>
          <w:rFonts w:ascii="Calibri" w:hAnsi="Calibri"/>
          <w:sz w:val="22"/>
          <w:szCs w:val="22"/>
        </w:rPr>
        <w:t>guidance within CSN Technical Bulletin 5 version 3.0 (Section 1, Defining Redevelopment in the Context of Stormwater)</w:t>
      </w:r>
    </w:p>
    <w:p w:rsidR="007939D6" w:rsidRDefault="00C06A8B" w:rsidP="00652D2A">
      <w:pPr>
        <w:numPr>
          <w:ilvl w:val="0"/>
          <w:numId w:val="9"/>
        </w:numPr>
        <w:rPr>
          <w:rFonts w:ascii="Calibri" w:hAnsi="Calibri"/>
          <w:sz w:val="22"/>
          <w:szCs w:val="22"/>
        </w:rPr>
      </w:pPr>
      <w:r w:rsidRPr="003C32FD">
        <w:rPr>
          <w:rFonts w:ascii="Calibri" w:hAnsi="Calibri"/>
          <w:sz w:val="22"/>
          <w:szCs w:val="22"/>
        </w:rPr>
        <w:t xml:space="preserve">The </w:t>
      </w:r>
      <w:r w:rsidR="00EE3BBA" w:rsidRPr="003C32FD">
        <w:rPr>
          <w:rFonts w:ascii="Calibri" w:hAnsi="Calibri"/>
          <w:sz w:val="22"/>
          <w:szCs w:val="22"/>
        </w:rPr>
        <w:t xml:space="preserve">subgroup completed a </w:t>
      </w:r>
      <w:r w:rsidR="00AB5944">
        <w:rPr>
          <w:rFonts w:ascii="Calibri" w:hAnsi="Calibri"/>
          <w:sz w:val="22"/>
          <w:szCs w:val="22"/>
        </w:rPr>
        <w:t xml:space="preserve">written </w:t>
      </w:r>
      <w:r w:rsidR="00EE3BBA" w:rsidRPr="003C32FD">
        <w:rPr>
          <w:rFonts w:ascii="Calibri" w:hAnsi="Calibri"/>
          <w:sz w:val="22"/>
          <w:szCs w:val="22"/>
        </w:rPr>
        <w:t xml:space="preserve">survey in April 2012 which included a component </w:t>
      </w:r>
      <w:r w:rsidR="00652D2A" w:rsidRPr="003C32FD">
        <w:rPr>
          <w:rFonts w:ascii="Calibri" w:hAnsi="Calibri"/>
          <w:sz w:val="22"/>
          <w:szCs w:val="22"/>
        </w:rPr>
        <w:t>for</w:t>
      </w:r>
      <w:r w:rsidR="00EE3BBA" w:rsidRPr="003C32FD">
        <w:rPr>
          <w:rFonts w:ascii="Calibri" w:hAnsi="Calibri"/>
          <w:sz w:val="22"/>
          <w:szCs w:val="22"/>
        </w:rPr>
        <w:t xml:space="preserve"> defining the redevelopment </w:t>
      </w:r>
      <w:r w:rsidR="00B7363E" w:rsidRPr="006802C5">
        <w:rPr>
          <w:rFonts w:ascii="Calibri" w:hAnsi="Calibri"/>
          <w:sz w:val="22"/>
          <w:szCs w:val="22"/>
        </w:rPr>
        <w:t>and linear</w:t>
      </w:r>
      <w:r w:rsidR="00B7363E">
        <w:rPr>
          <w:rFonts w:ascii="Calibri" w:hAnsi="Calibri"/>
          <w:sz w:val="22"/>
          <w:szCs w:val="22"/>
        </w:rPr>
        <w:t xml:space="preserve"> </w:t>
      </w:r>
      <w:r w:rsidR="00EE3BBA" w:rsidRPr="003C32FD">
        <w:rPr>
          <w:rFonts w:ascii="Calibri" w:hAnsi="Calibri"/>
          <w:sz w:val="22"/>
          <w:szCs w:val="22"/>
        </w:rPr>
        <w:t>category for application of a performance goal.</w:t>
      </w:r>
    </w:p>
    <w:p w:rsidR="00AB5944" w:rsidRPr="003C32FD" w:rsidRDefault="00AB5944" w:rsidP="00AB5944">
      <w:pPr>
        <w:numPr>
          <w:ilvl w:val="0"/>
          <w:numId w:val="9"/>
        </w:numPr>
        <w:rPr>
          <w:rFonts w:ascii="Calibri" w:hAnsi="Calibri"/>
          <w:sz w:val="22"/>
          <w:szCs w:val="22"/>
        </w:rPr>
      </w:pPr>
      <w:r>
        <w:rPr>
          <w:rFonts w:ascii="Calibri" w:hAnsi="Calibri"/>
          <w:sz w:val="22"/>
          <w:szCs w:val="22"/>
        </w:rPr>
        <w:t>Numerous local and national examples of definitions were compiled for development, redevelopment and linear projects.</w:t>
      </w:r>
    </w:p>
    <w:p w:rsidR="007939D6" w:rsidRPr="003C32FD" w:rsidRDefault="007939D6" w:rsidP="007939D6">
      <w:pPr>
        <w:rPr>
          <w:rFonts w:ascii="Calibri" w:hAnsi="Calibri"/>
          <w:sz w:val="22"/>
          <w:szCs w:val="22"/>
        </w:rPr>
      </w:pPr>
    </w:p>
    <w:p w:rsidR="008E6038" w:rsidRPr="003C32FD" w:rsidRDefault="007F4BBD" w:rsidP="007F4BBD">
      <w:pPr>
        <w:rPr>
          <w:rFonts w:ascii="Calibri" w:hAnsi="Calibri"/>
          <w:sz w:val="22"/>
          <w:szCs w:val="22"/>
        </w:rPr>
      </w:pPr>
      <w:r>
        <w:rPr>
          <w:rFonts w:ascii="Calibri" w:hAnsi="Calibri"/>
          <w:sz w:val="22"/>
          <w:szCs w:val="22"/>
        </w:rPr>
        <w:t xml:space="preserve">It is the intent of the </w:t>
      </w:r>
      <w:r w:rsidRPr="003C32FD">
        <w:rPr>
          <w:rFonts w:ascii="Calibri" w:hAnsi="Calibri"/>
          <w:sz w:val="22"/>
          <w:szCs w:val="22"/>
        </w:rPr>
        <w:t xml:space="preserve">subgroup </w:t>
      </w:r>
      <w:r>
        <w:rPr>
          <w:rFonts w:ascii="Calibri" w:hAnsi="Calibri"/>
          <w:sz w:val="22"/>
          <w:szCs w:val="22"/>
        </w:rPr>
        <w:t>to</w:t>
      </w:r>
      <w:r w:rsidRPr="003C32FD">
        <w:rPr>
          <w:rFonts w:ascii="Calibri" w:hAnsi="Calibri"/>
          <w:sz w:val="22"/>
          <w:szCs w:val="22"/>
        </w:rPr>
        <w:t xml:space="preserve"> recommend definitions to the </w:t>
      </w:r>
      <w:r w:rsidR="00B7363E" w:rsidRPr="005F5D2C">
        <w:rPr>
          <w:rFonts w:ascii="Calibri" w:hAnsi="Calibri"/>
          <w:sz w:val="22"/>
          <w:szCs w:val="22"/>
        </w:rPr>
        <w:t>Large</w:t>
      </w:r>
      <w:r w:rsidR="00B7363E">
        <w:rPr>
          <w:rFonts w:ascii="Calibri" w:hAnsi="Calibri"/>
          <w:sz w:val="22"/>
          <w:szCs w:val="22"/>
        </w:rPr>
        <w:t xml:space="preserve"> </w:t>
      </w:r>
      <w:r w:rsidRPr="003C32FD">
        <w:rPr>
          <w:rFonts w:ascii="Calibri" w:hAnsi="Calibri"/>
          <w:sz w:val="22"/>
          <w:szCs w:val="22"/>
        </w:rPr>
        <w:t xml:space="preserve">Work Group for </w:t>
      </w:r>
      <w:r>
        <w:rPr>
          <w:rFonts w:ascii="Calibri" w:hAnsi="Calibri"/>
          <w:sz w:val="22"/>
          <w:szCs w:val="22"/>
        </w:rPr>
        <w:t xml:space="preserve">a </w:t>
      </w:r>
      <w:r w:rsidRPr="003C32FD">
        <w:rPr>
          <w:rFonts w:ascii="Calibri" w:hAnsi="Calibri"/>
          <w:sz w:val="22"/>
          <w:szCs w:val="22"/>
        </w:rPr>
        <w:t>consensus determination.</w:t>
      </w:r>
      <w:r>
        <w:rPr>
          <w:rFonts w:ascii="Calibri" w:hAnsi="Calibri"/>
          <w:sz w:val="22"/>
          <w:szCs w:val="22"/>
        </w:rPr>
        <w:t xml:space="preserve">  </w:t>
      </w:r>
      <w:r w:rsidR="00454F17" w:rsidRPr="003C32FD">
        <w:rPr>
          <w:rFonts w:ascii="Calibri" w:hAnsi="Calibri"/>
          <w:sz w:val="22"/>
          <w:szCs w:val="22"/>
        </w:rPr>
        <w:t>At the October 25, 2012 subgroup meeting</w:t>
      </w:r>
      <w:r w:rsidR="001A7498" w:rsidRPr="003C32FD">
        <w:rPr>
          <w:rFonts w:ascii="Calibri" w:hAnsi="Calibri"/>
          <w:sz w:val="22"/>
          <w:szCs w:val="22"/>
        </w:rPr>
        <w:t xml:space="preserve">, </w:t>
      </w:r>
      <w:r>
        <w:rPr>
          <w:rFonts w:ascii="Calibri" w:hAnsi="Calibri"/>
          <w:sz w:val="22"/>
          <w:szCs w:val="22"/>
        </w:rPr>
        <w:t xml:space="preserve">subgroup </w:t>
      </w:r>
      <w:r w:rsidR="001A7498" w:rsidRPr="003C32FD">
        <w:rPr>
          <w:rFonts w:ascii="Calibri" w:hAnsi="Calibri"/>
          <w:sz w:val="22"/>
          <w:szCs w:val="22"/>
        </w:rPr>
        <w:t>members agreed to focus on the following five terms deemed critical to meet the scope of the Work Group Charter.</w:t>
      </w:r>
    </w:p>
    <w:p w:rsidR="008E6038" w:rsidRPr="003C32FD" w:rsidRDefault="008E6038" w:rsidP="00D31853">
      <w:pPr>
        <w:rPr>
          <w:rFonts w:ascii="Calibri" w:hAnsi="Calibri"/>
          <w:sz w:val="22"/>
          <w:szCs w:val="22"/>
        </w:rPr>
      </w:pPr>
    </w:p>
    <w:p w:rsidR="00D31853" w:rsidRPr="003C32FD" w:rsidRDefault="00185A31" w:rsidP="00D31853">
      <w:pPr>
        <w:rPr>
          <w:rFonts w:ascii="Calibri" w:hAnsi="Calibri"/>
          <w:sz w:val="22"/>
          <w:szCs w:val="22"/>
          <w:u w:val="single"/>
        </w:rPr>
      </w:pPr>
      <w:r w:rsidRPr="003C32FD">
        <w:rPr>
          <w:rFonts w:ascii="Calibri" w:hAnsi="Calibri"/>
          <w:sz w:val="22"/>
          <w:szCs w:val="22"/>
          <w:u w:val="single"/>
        </w:rPr>
        <w:t>Terms for Consideration</w:t>
      </w:r>
    </w:p>
    <w:p w:rsidR="00185A31" w:rsidRPr="003C32FD" w:rsidRDefault="00185A31" w:rsidP="00185A31">
      <w:pPr>
        <w:numPr>
          <w:ilvl w:val="0"/>
          <w:numId w:val="1"/>
        </w:numPr>
        <w:rPr>
          <w:rFonts w:ascii="Calibri" w:hAnsi="Calibri"/>
          <w:sz w:val="22"/>
          <w:szCs w:val="22"/>
        </w:rPr>
      </w:pPr>
      <w:r w:rsidRPr="003C32FD">
        <w:rPr>
          <w:rFonts w:ascii="Calibri" w:hAnsi="Calibri"/>
          <w:sz w:val="22"/>
          <w:szCs w:val="22"/>
        </w:rPr>
        <w:t>New development</w:t>
      </w:r>
    </w:p>
    <w:p w:rsidR="00185A31" w:rsidRPr="003C32FD" w:rsidRDefault="00185A31" w:rsidP="00185A31">
      <w:pPr>
        <w:numPr>
          <w:ilvl w:val="0"/>
          <w:numId w:val="1"/>
        </w:numPr>
        <w:rPr>
          <w:rFonts w:ascii="Calibri" w:hAnsi="Calibri"/>
          <w:sz w:val="22"/>
          <w:szCs w:val="22"/>
        </w:rPr>
      </w:pPr>
      <w:r w:rsidRPr="003C32FD">
        <w:rPr>
          <w:rFonts w:ascii="Calibri" w:hAnsi="Calibri"/>
          <w:sz w:val="22"/>
          <w:szCs w:val="22"/>
        </w:rPr>
        <w:t>Redevelopment</w:t>
      </w:r>
    </w:p>
    <w:p w:rsidR="00185A31" w:rsidRPr="003C32FD" w:rsidRDefault="00185A31" w:rsidP="00185A31">
      <w:pPr>
        <w:numPr>
          <w:ilvl w:val="0"/>
          <w:numId w:val="1"/>
        </w:numPr>
        <w:rPr>
          <w:rFonts w:ascii="Calibri" w:hAnsi="Calibri"/>
          <w:sz w:val="22"/>
          <w:szCs w:val="22"/>
        </w:rPr>
      </w:pPr>
      <w:r w:rsidRPr="003C32FD">
        <w:rPr>
          <w:rFonts w:ascii="Calibri" w:hAnsi="Calibri"/>
          <w:sz w:val="22"/>
          <w:szCs w:val="22"/>
        </w:rPr>
        <w:t>Linear Project</w:t>
      </w:r>
    </w:p>
    <w:p w:rsidR="00185A31" w:rsidRPr="003C32FD" w:rsidRDefault="00185A31" w:rsidP="00185A31">
      <w:pPr>
        <w:numPr>
          <w:ilvl w:val="0"/>
          <w:numId w:val="1"/>
        </w:numPr>
        <w:rPr>
          <w:rFonts w:ascii="Calibri" w:hAnsi="Calibri"/>
          <w:sz w:val="22"/>
          <w:szCs w:val="22"/>
        </w:rPr>
      </w:pPr>
      <w:r w:rsidRPr="003C32FD">
        <w:rPr>
          <w:rFonts w:ascii="Calibri" w:hAnsi="Calibri"/>
          <w:sz w:val="22"/>
          <w:szCs w:val="22"/>
        </w:rPr>
        <w:t>Land Disturbance</w:t>
      </w:r>
      <w:r w:rsidR="001D663D" w:rsidRPr="003C32FD">
        <w:rPr>
          <w:rFonts w:ascii="Calibri" w:hAnsi="Calibri"/>
          <w:sz w:val="22"/>
          <w:szCs w:val="22"/>
        </w:rPr>
        <w:t xml:space="preserve"> </w:t>
      </w:r>
    </w:p>
    <w:p w:rsidR="00185A31" w:rsidRPr="003C32FD" w:rsidRDefault="00185A31" w:rsidP="00185A31">
      <w:pPr>
        <w:numPr>
          <w:ilvl w:val="0"/>
          <w:numId w:val="1"/>
        </w:numPr>
        <w:rPr>
          <w:rFonts w:ascii="Calibri" w:hAnsi="Calibri"/>
          <w:sz w:val="22"/>
          <w:szCs w:val="22"/>
        </w:rPr>
      </w:pPr>
      <w:r w:rsidRPr="003C32FD">
        <w:rPr>
          <w:rFonts w:ascii="Calibri" w:hAnsi="Calibri"/>
          <w:sz w:val="22"/>
          <w:szCs w:val="22"/>
        </w:rPr>
        <w:t>Impervious Surface</w:t>
      </w:r>
    </w:p>
    <w:p w:rsidR="00D31853" w:rsidRPr="003C32FD" w:rsidRDefault="00D31853" w:rsidP="00D31853">
      <w:pPr>
        <w:rPr>
          <w:rFonts w:ascii="Calibri" w:hAnsi="Calibri"/>
          <w:sz w:val="22"/>
          <w:szCs w:val="22"/>
        </w:rPr>
      </w:pPr>
    </w:p>
    <w:p w:rsidR="00185A31" w:rsidRPr="003C32FD" w:rsidRDefault="00694DDE" w:rsidP="00D31853">
      <w:pPr>
        <w:rPr>
          <w:rFonts w:ascii="Calibri" w:hAnsi="Calibri"/>
          <w:sz w:val="22"/>
          <w:szCs w:val="22"/>
        </w:rPr>
      </w:pPr>
      <w:r>
        <w:rPr>
          <w:rFonts w:ascii="Calibri" w:hAnsi="Calibri"/>
          <w:sz w:val="22"/>
          <w:szCs w:val="22"/>
        </w:rPr>
        <w:t>This document presents recommended language, alternatives considered, and rationale for assigning definitions to key terms.</w:t>
      </w:r>
      <w:r w:rsidR="008E6038" w:rsidRPr="003C32FD">
        <w:rPr>
          <w:rFonts w:ascii="Calibri" w:hAnsi="Calibri"/>
          <w:sz w:val="22"/>
          <w:szCs w:val="22"/>
        </w:rPr>
        <w:br w:type="page"/>
      </w:r>
    </w:p>
    <w:p w:rsidR="00D31853" w:rsidRPr="003C32FD" w:rsidRDefault="00CC56C6" w:rsidP="00112E94">
      <w:pPr>
        <w:shd w:val="clear" w:color="auto" w:fill="000000"/>
        <w:rPr>
          <w:rFonts w:ascii="Calibri" w:hAnsi="Calibri"/>
          <w:b/>
          <w:bCs/>
          <w:color w:val="FFFFFF"/>
          <w:sz w:val="22"/>
          <w:szCs w:val="22"/>
        </w:rPr>
      </w:pPr>
      <w:r w:rsidRPr="003C32FD">
        <w:rPr>
          <w:rFonts w:ascii="Calibri" w:hAnsi="Calibri"/>
          <w:b/>
          <w:bCs/>
          <w:color w:val="FFFFFF"/>
          <w:sz w:val="22"/>
          <w:szCs w:val="22"/>
        </w:rPr>
        <w:t>Term:</w:t>
      </w:r>
      <w:r w:rsidRPr="003C32FD">
        <w:rPr>
          <w:rFonts w:ascii="Calibri" w:hAnsi="Calibri"/>
          <w:b/>
          <w:bCs/>
          <w:color w:val="FFFFFF"/>
          <w:sz w:val="22"/>
          <w:szCs w:val="22"/>
        </w:rPr>
        <w:tab/>
      </w:r>
      <w:r w:rsidR="00185A31" w:rsidRPr="003C32FD">
        <w:rPr>
          <w:rFonts w:ascii="Calibri" w:hAnsi="Calibri"/>
          <w:b/>
          <w:bCs/>
          <w:color w:val="FFFFFF"/>
          <w:sz w:val="22"/>
          <w:szCs w:val="22"/>
        </w:rPr>
        <w:t>New Development</w:t>
      </w:r>
    </w:p>
    <w:p w:rsidR="00D31853" w:rsidRPr="003C32FD" w:rsidRDefault="00D31853" w:rsidP="00D31853">
      <w:pPr>
        <w:rPr>
          <w:rFonts w:ascii="Calibri" w:hAnsi="Calibri"/>
          <w:sz w:val="22"/>
          <w:szCs w:val="22"/>
        </w:rPr>
      </w:pPr>
    </w:p>
    <w:p w:rsidR="00D31853" w:rsidRPr="004B7D4E" w:rsidRDefault="00D31853" w:rsidP="00595B70">
      <w:pPr>
        <w:spacing w:before="120"/>
        <w:rPr>
          <w:rFonts w:ascii="Calibri" w:hAnsi="Calibri"/>
          <w:b/>
          <w:sz w:val="22"/>
          <w:szCs w:val="22"/>
        </w:rPr>
      </w:pPr>
      <w:r w:rsidRPr="004B7D4E">
        <w:rPr>
          <w:rFonts w:ascii="Calibri" w:hAnsi="Calibri"/>
          <w:b/>
          <w:sz w:val="22"/>
          <w:szCs w:val="22"/>
        </w:rPr>
        <w:t>Recommended Language</w:t>
      </w:r>
    </w:p>
    <w:p w:rsidR="00D31853" w:rsidRPr="003C32FD" w:rsidRDefault="001D663D" w:rsidP="00595B70">
      <w:pPr>
        <w:spacing w:before="120"/>
        <w:rPr>
          <w:rFonts w:ascii="Calibri" w:hAnsi="Calibri"/>
          <w:sz w:val="22"/>
          <w:szCs w:val="22"/>
        </w:rPr>
      </w:pPr>
      <w:proofErr w:type="gramStart"/>
      <w:r w:rsidRPr="003C32FD">
        <w:rPr>
          <w:rFonts w:ascii="Calibri" w:hAnsi="Calibri"/>
          <w:sz w:val="22"/>
          <w:szCs w:val="22"/>
        </w:rPr>
        <w:t>Any development that results in the conversion of land that is currently prairie, agriculture, forest, or meadow and has less than 15% impervious surface.</w:t>
      </w:r>
      <w:proofErr w:type="gramEnd"/>
      <w:r w:rsidR="00F43A1E">
        <w:rPr>
          <w:rFonts w:ascii="Calibri" w:hAnsi="Calibri"/>
          <w:sz w:val="22"/>
          <w:szCs w:val="22"/>
        </w:rPr>
        <w:t xml:space="preserve">  </w:t>
      </w:r>
      <w:r w:rsidR="004B7D4E" w:rsidRPr="004463BF">
        <w:rPr>
          <w:rFonts w:ascii="Calibri" w:hAnsi="Calibri"/>
          <w:sz w:val="22"/>
          <w:szCs w:val="22"/>
        </w:rPr>
        <w:t xml:space="preserve">Land that was previously </w:t>
      </w:r>
      <w:r w:rsidR="004B7D4E">
        <w:rPr>
          <w:rFonts w:ascii="Calibri" w:hAnsi="Calibri"/>
          <w:sz w:val="22"/>
          <w:szCs w:val="22"/>
        </w:rPr>
        <w:t>developed</w:t>
      </w:r>
      <w:r w:rsidR="004B7D4E" w:rsidRPr="004463BF">
        <w:rPr>
          <w:rFonts w:ascii="Calibri" w:hAnsi="Calibri"/>
          <w:sz w:val="22"/>
          <w:szCs w:val="22"/>
        </w:rPr>
        <w:t xml:space="preserve">, but now razed and vacant, </w:t>
      </w:r>
      <w:r w:rsidR="004B7D4E">
        <w:rPr>
          <w:rFonts w:ascii="Calibri" w:hAnsi="Calibri"/>
          <w:sz w:val="22"/>
          <w:szCs w:val="22"/>
        </w:rPr>
        <w:t>will not be considered new development</w:t>
      </w:r>
      <w:r w:rsidR="004B7D4E" w:rsidRPr="00B7363E">
        <w:rPr>
          <w:rFonts w:ascii="Calibri" w:hAnsi="Calibri"/>
          <w:color w:val="FF0000"/>
          <w:sz w:val="22"/>
          <w:szCs w:val="22"/>
          <w:highlight w:val="yellow"/>
        </w:rPr>
        <w:t xml:space="preserve"> </w:t>
      </w:r>
    </w:p>
    <w:p w:rsidR="00EE30CE" w:rsidRPr="003C32FD" w:rsidRDefault="00EE30CE" w:rsidP="00D31853">
      <w:pPr>
        <w:rPr>
          <w:rFonts w:ascii="Calibri" w:hAnsi="Calibri"/>
          <w:sz w:val="22"/>
          <w:szCs w:val="22"/>
        </w:rPr>
      </w:pPr>
    </w:p>
    <w:p w:rsidR="00D31853" w:rsidRPr="000E221B" w:rsidRDefault="00D31853" w:rsidP="00996F30">
      <w:pPr>
        <w:spacing w:before="120"/>
        <w:rPr>
          <w:rFonts w:ascii="Calibri" w:hAnsi="Calibri"/>
          <w:b/>
          <w:sz w:val="22"/>
          <w:szCs w:val="22"/>
        </w:rPr>
      </w:pPr>
      <w:r w:rsidRPr="000E221B">
        <w:rPr>
          <w:rFonts w:ascii="Calibri" w:hAnsi="Calibri"/>
          <w:b/>
          <w:sz w:val="22"/>
          <w:szCs w:val="22"/>
        </w:rPr>
        <w:t xml:space="preserve">Alternative Language </w:t>
      </w:r>
      <w:r w:rsidR="00185A31" w:rsidRPr="000E221B">
        <w:rPr>
          <w:rFonts w:ascii="Calibri" w:hAnsi="Calibri"/>
          <w:b/>
          <w:sz w:val="22"/>
          <w:szCs w:val="22"/>
        </w:rPr>
        <w:t>Examples</w:t>
      </w:r>
      <w:r w:rsidR="00435BA9" w:rsidRPr="000E221B">
        <w:rPr>
          <w:rFonts w:ascii="Calibri" w:hAnsi="Calibri"/>
          <w:b/>
          <w:sz w:val="22"/>
          <w:szCs w:val="22"/>
        </w:rPr>
        <w:t xml:space="preserve"> Considered</w:t>
      </w:r>
    </w:p>
    <w:p w:rsidR="00062633" w:rsidRPr="003C32FD" w:rsidRDefault="001D663D" w:rsidP="00996F30">
      <w:pPr>
        <w:numPr>
          <w:ilvl w:val="0"/>
          <w:numId w:val="5"/>
        </w:numPr>
        <w:spacing w:before="120"/>
        <w:rPr>
          <w:rFonts w:ascii="Calibri" w:hAnsi="Calibri"/>
          <w:sz w:val="22"/>
          <w:szCs w:val="22"/>
        </w:rPr>
      </w:pPr>
      <w:r w:rsidRPr="003C32FD">
        <w:rPr>
          <w:rFonts w:ascii="Calibri" w:hAnsi="Calibri"/>
          <w:sz w:val="22"/>
          <w:szCs w:val="22"/>
        </w:rPr>
        <w:t xml:space="preserve">New development means </w:t>
      </w:r>
      <w:r w:rsidR="00EE30CE" w:rsidRPr="003C32FD">
        <w:rPr>
          <w:rFonts w:ascii="Calibri" w:hAnsi="Calibri"/>
          <w:sz w:val="22"/>
          <w:szCs w:val="22"/>
        </w:rPr>
        <w:t>all construction activity that is not defined as redevelopment.</w:t>
      </w:r>
      <w:r w:rsidR="004D7372" w:rsidRPr="003C32FD">
        <w:rPr>
          <w:rFonts w:ascii="Calibri" w:hAnsi="Calibri"/>
          <w:sz w:val="22"/>
          <w:szCs w:val="22"/>
        </w:rPr>
        <w:t xml:space="preserve"> </w:t>
      </w:r>
      <w:r w:rsidR="00062633" w:rsidRPr="003C32FD">
        <w:rPr>
          <w:rFonts w:ascii="Calibri" w:hAnsi="Calibri"/>
          <w:sz w:val="22"/>
          <w:szCs w:val="22"/>
        </w:rPr>
        <w:t xml:space="preserve">  </w:t>
      </w:r>
      <w:r w:rsidR="00062633" w:rsidRPr="003C32FD">
        <w:rPr>
          <w:rFonts w:ascii="Calibri" w:hAnsi="Calibri"/>
          <w:sz w:val="22"/>
          <w:szCs w:val="22"/>
        </w:rPr>
        <w:br/>
      </w:r>
      <w:r w:rsidR="00062633" w:rsidRPr="003C32FD">
        <w:rPr>
          <w:rFonts w:ascii="Calibri" w:hAnsi="Calibri"/>
          <w:i/>
          <w:iCs/>
          <w:sz w:val="22"/>
          <w:szCs w:val="22"/>
        </w:rPr>
        <w:t xml:space="preserve">Source: </w:t>
      </w:r>
      <w:r w:rsidR="00EE30CE" w:rsidRPr="003C32FD">
        <w:rPr>
          <w:rFonts w:ascii="Calibri" w:hAnsi="Calibri"/>
          <w:i/>
          <w:iCs/>
          <w:sz w:val="22"/>
          <w:szCs w:val="22"/>
        </w:rPr>
        <w:t>Draft MS4 Phase II Permit</w:t>
      </w:r>
    </w:p>
    <w:p w:rsidR="006F40E1" w:rsidRPr="003C32FD" w:rsidRDefault="006F40E1" w:rsidP="00996F30">
      <w:pPr>
        <w:numPr>
          <w:ilvl w:val="0"/>
          <w:numId w:val="5"/>
        </w:numPr>
        <w:spacing w:before="120"/>
        <w:rPr>
          <w:rFonts w:ascii="Calibri" w:hAnsi="Calibri"/>
          <w:sz w:val="22"/>
          <w:szCs w:val="22"/>
        </w:rPr>
      </w:pPr>
      <w:r w:rsidRPr="003C32FD">
        <w:rPr>
          <w:rFonts w:ascii="Calibri" w:hAnsi="Calibri"/>
          <w:sz w:val="22"/>
          <w:szCs w:val="22"/>
        </w:rPr>
        <w:t>New development means development resulting from the conversion of previously undeveloped land or agricultural land.  Development means residential, commercial, industrial or institutional land uses and associated roads.</w:t>
      </w:r>
      <w:r w:rsidRPr="003C32FD">
        <w:rPr>
          <w:rFonts w:ascii="Calibri" w:hAnsi="Calibri"/>
          <w:sz w:val="22"/>
          <w:szCs w:val="22"/>
        </w:rPr>
        <w:br/>
      </w:r>
      <w:r w:rsidRPr="003C32FD">
        <w:rPr>
          <w:rFonts w:ascii="Calibri" w:hAnsi="Calibri"/>
          <w:i/>
          <w:iCs/>
          <w:sz w:val="22"/>
          <w:szCs w:val="22"/>
        </w:rPr>
        <w:t xml:space="preserve">Source: </w:t>
      </w:r>
      <w:smartTag w:uri="urn:schemas-microsoft-com:office:smarttags" w:element="place">
        <w:r w:rsidRPr="003C32FD">
          <w:rPr>
            <w:rFonts w:ascii="Calibri" w:hAnsi="Calibri"/>
            <w:i/>
            <w:iCs/>
            <w:sz w:val="22"/>
            <w:szCs w:val="22"/>
          </w:rPr>
          <w:t>Wisconsin</w:t>
        </w:r>
      </w:smartTag>
      <w:r w:rsidRPr="003C32FD">
        <w:rPr>
          <w:rFonts w:ascii="Calibri" w:hAnsi="Calibri"/>
          <w:i/>
          <w:iCs/>
          <w:sz w:val="22"/>
          <w:szCs w:val="22"/>
        </w:rPr>
        <w:t xml:space="preserve"> NR 151 (MIDS 4/15/2011)</w:t>
      </w:r>
    </w:p>
    <w:p w:rsidR="006F40E1" w:rsidRPr="003C32FD" w:rsidRDefault="006F40E1" w:rsidP="00D31853">
      <w:pPr>
        <w:rPr>
          <w:rFonts w:ascii="Calibri" w:hAnsi="Calibri"/>
          <w:sz w:val="22"/>
          <w:szCs w:val="22"/>
        </w:rPr>
      </w:pPr>
    </w:p>
    <w:p w:rsidR="00D31853" w:rsidRPr="000E221B" w:rsidRDefault="00D31853" w:rsidP="00595B70">
      <w:pPr>
        <w:spacing w:before="120"/>
        <w:rPr>
          <w:rFonts w:ascii="Calibri" w:hAnsi="Calibri"/>
          <w:b/>
          <w:sz w:val="22"/>
          <w:szCs w:val="22"/>
        </w:rPr>
      </w:pPr>
      <w:r w:rsidRPr="000E221B">
        <w:rPr>
          <w:rFonts w:ascii="Calibri" w:hAnsi="Calibri"/>
          <w:b/>
          <w:sz w:val="22"/>
          <w:szCs w:val="22"/>
        </w:rPr>
        <w:t>Rationale for Recommendation</w:t>
      </w:r>
    </w:p>
    <w:p w:rsidR="00014125" w:rsidRPr="003C32FD" w:rsidRDefault="00014125" w:rsidP="00483DA8">
      <w:pPr>
        <w:numPr>
          <w:ilvl w:val="0"/>
          <w:numId w:val="11"/>
        </w:numPr>
        <w:spacing w:before="120"/>
        <w:rPr>
          <w:rFonts w:ascii="Calibri" w:hAnsi="Calibri"/>
          <w:sz w:val="22"/>
          <w:szCs w:val="22"/>
        </w:rPr>
      </w:pPr>
      <w:r w:rsidRPr="003C32FD">
        <w:rPr>
          <w:rFonts w:ascii="Calibri" w:hAnsi="Calibri"/>
          <w:sz w:val="22"/>
          <w:szCs w:val="22"/>
        </w:rPr>
        <w:t xml:space="preserve">The </w:t>
      </w:r>
      <w:r w:rsidR="00483DA8">
        <w:rPr>
          <w:rFonts w:ascii="Calibri" w:hAnsi="Calibri"/>
          <w:sz w:val="22"/>
          <w:szCs w:val="22"/>
        </w:rPr>
        <w:t>recommended language is o</w:t>
      </w:r>
      <w:r w:rsidRPr="003C32FD">
        <w:rPr>
          <w:rFonts w:ascii="Calibri" w:hAnsi="Calibri"/>
          <w:sz w:val="22"/>
          <w:szCs w:val="22"/>
        </w:rPr>
        <w:t>riginal, crafted by Linear and Redevelopment subgroup.</w:t>
      </w:r>
    </w:p>
    <w:p w:rsidR="00483DA8" w:rsidRDefault="00483DA8" w:rsidP="00483DA8">
      <w:pPr>
        <w:numPr>
          <w:ilvl w:val="0"/>
          <w:numId w:val="11"/>
        </w:numPr>
        <w:spacing w:before="120"/>
        <w:rPr>
          <w:rFonts w:ascii="Calibri" w:hAnsi="Calibri"/>
          <w:sz w:val="22"/>
          <w:szCs w:val="22"/>
        </w:rPr>
      </w:pPr>
      <w:r>
        <w:rPr>
          <w:rFonts w:ascii="Calibri" w:hAnsi="Calibri"/>
          <w:sz w:val="22"/>
          <w:szCs w:val="22"/>
        </w:rPr>
        <w:t>References the basic land use modeling terms used in the technical analysis by Barr Engineering to set the performance goal for new development.</w:t>
      </w:r>
    </w:p>
    <w:p w:rsidR="00895874" w:rsidRDefault="00895874" w:rsidP="00483DA8">
      <w:pPr>
        <w:numPr>
          <w:ilvl w:val="0"/>
          <w:numId w:val="11"/>
        </w:numPr>
        <w:spacing w:before="120"/>
        <w:rPr>
          <w:rFonts w:ascii="Calibri" w:hAnsi="Calibri"/>
          <w:sz w:val="22"/>
          <w:szCs w:val="22"/>
        </w:rPr>
      </w:pPr>
      <w:r w:rsidRPr="003C32FD">
        <w:rPr>
          <w:rFonts w:ascii="Calibri" w:hAnsi="Calibri"/>
          <w:sz w:val="22"/>
          <w:szCs w:val="22"/>
        </w:rPr>
        <w:t xml:space="preserve">Seems consistent with </w:t>
      </w:r>
      <w:r w:rsidR="00483DA8">
        <w:rPr>
          <w:rFonts w:ascii="Calibri" w:hAnsi="Calibri"/>
          <w:sz w:val="22"/>
          <w:szCs w:val="22"/>
        </w:rPr>
        <w:t xml:space="preserve">post-construction </w:t>
      </w:r>
      <w:r w:rsidRPr="003C32FD">
        <w:rPr>
          <w:rFonts w:ascii="Calibri" w:hAnsi="Calibri"/>
          <w:sz w:val="22"/>
          <w:szCs w:val="22"/>
        </w:rPr>
        <w:t xml:space="preserve">water quality treatment requirement intent of </w:t>
      </w:r>
      <w:r w:rsidR="00483DA8">
        <w:rPr>
          <w:rFonts w:ascii="Calibri" w:hAnsi="Calibri"/>
          <w:sz w:val="22"/>
          <w:szCs w:val="22"/>
        </w:rPr>
        <w:t xml:space="preserve">MN NPDES </w:t>
      </w:r>
      <w:r w:rsidRPr="003C32FD">
        <w:rPr>
          <w:rFonts w:ascii="Calibri" w:hAnsi="Calibri"/>
          <w:sz w:val="22"/>
          <w:szCs w:val="22"/>
        </w:rPr>
        <w:t>C</w:t>
      </w:r>
      <w:r w:rsidR="00483DA8">
        <w:rPr>
          <w:rFonts w:ascii="Calibri" w:hAnsi="Calibri"/>
          <w:sz w:val="22"/>
          <w:szCs w:val="22"/>
        </w:rPr>
        <w:t xml:space="preserve">onstruction </w:t>
      </w:r>
      <w:r w:rsidRPr="003C32FD">
        <w:rPr>
          <w:rFonts w:ascii="Calibri" w:hAnsi="Calibri"/>
          <w:sz w:val="22"/>
          <w:szCs w:val="22"/>
        </w:rPr>
        <w:t>G</w:t>
      </w:r>
      <w:r w:rsidR="00483DA8">
        <w:rPr>
          <w:rFonts w:ascii="Calibri" w:hAnsi="Calibri"/>
          <w:sz w:val="22"/>
          <w:szCs w:val="22"/>
        </w:rPr>
        <w:t xml:space="preserve">eneral </w:t>
      </w:r>
      <w:r w:rsidRPr="003C32FD">
        <w:rPr>
          <w:rFonts w:ascii="Calibri" w:hAnsi="Calibri"/>
          <w:sz w:val="22"/>
          <w:szCs w:val="22"/>
        </w:rPr>
        <w:t>P</w:t>
      </w:r>
      <w:r w:rsidR="00483DA8">
        <w:rPr>
          <w:rFonts w:ascii="Calibri" w:hAnsi="Calibri"/>
          <w:sz w:val="22"/>
          <w:szCs w:val="22"/>
        </w:rPr>
        <w:t>ermit (CGP)</w:t>
      </w:r>
      <w:r w:rsidRPr="003C32FD">
        <w:rPr>
          <w:rFonts w:ascii="Calibri" w:hAnsi="Calibri"/>
          <w:sz w:val="22"/>
          <w:szCs w:val="22"/>
        </w:rPr>
        <w:t>.</w:t>
      </w:r>
    </w:p>
    <w:p w:rsidR="00483DA8" w:rsidRPr="003C32FD" w:rsidRDefault="00483DA8" w:rsidP="00483DA8">
      <w:pPr>
        <w:numPr>
          <w:ilvl w:val="0"/>
          <w:numId w:val="11"/>
        </w:numPr>
        <w:spacing w:before="120"/>
        <w:rPr>
          <w:rFonts w:ascii="Calibri" w:hAnsi="Calibri"/>
          <w:sz w:val="22"/>
          <w:szCs w:val="22"/>
        </w:rPr>
      </w:pPr>
      <w:r>
        <w:rPr>
          <w:rFonts w:ascii="Calibri" w:hAnsi="Calibri"/>
          <w:sz w:val="22"/>
          <w:szCs w:val="22"/>
        </w:rPr>
        <w:t>Compliments the draft MS4 Phase II Permit definition “redevelopment” by incorporating a reference to 15% impervious surface.</w:t>
      </w:r>
    </w:p>
    <w:p w:rsidR="001D663D" w:rsidRPr="003C32FD" w:rsidRDefault="001D663D" w:rsidP="00D31853">
      <w:pPr>
        <w:rPr>
          <w:rFonts w:ascii="Calibri" w:hAnsi="Calibri"/>
          <w:sz w:val="22"/>
          <w:szCs w:val="22"/>
        </w:rPr>
      </w:pPr>
    </w:p>
    <w:p w:rsidR="001D663D" w:rsidRPr="003C32FD" w:rsidRDefault="008E6038" w:rsidP="00D31853">
      <w:pPr>
        <w:rPr>
          <w:rFonts w:ascii="Calibri" w:hAnsi="Calibri"/>
          <w:sz w:val="22"/>
          <w:szCs w:val="22"/>
        </w:rPr>
      </w:pPr>
      <w:r w:rsidRPr="003C32FD">
        <w:rPr>
          <w:rFonts w:ascii="Calibri" w:hAnsi="Calibri"/>
          <w:sz w:val="22"/>
          <w:szCs w:val="22"/>
        </w:rPr>
        <w:br w:type="page"/>
      </w:r>
    </w:p>
    <w:p w:rsidR="00CB1C75" w:rsidRPr="003C32FD" w:rsidRDefault="00CB1C75" w:rsidP="00112E94">
      <w:pPr>
        <w:shd w:val="clear" w:color="auto" w:fill="000000"/>
        <w:rPr>
          <w:rFonts w:ascii="Calibri" w:hAnsi="Calibri"/>
          <w:b/>
          <w:bCs/>
          <w:color w:val="FFFFFF"/>
          <w:sz w:val="22"/>
          <w:szCs w:val="22"/>
        </w:rPr>
      </w:pPr>
      <w:r w:rsidRPr="003C32FD">
        <w:rPr>
          <w:rFonts w:ascii="Calibri" w:hAnsi="Calibri"/>
          <w:b/>
          <w:bCs/>
          <w:color w:val="FFFFFF"/>
          <w:sz w:val="22"/>
          <w:szCs w:val="22"/>
        </w:rPr>
        <w:t>Term:</w:t>
      </w:r>
      <w:r w:rsidRPr="003C32FD">
        <w:rPr>
          <w:rFonts w:ascii="Calibri" w:hAnsi="Calibri"/>
          <w:b/>
          <w:bCs/>
          <w:color w:val="FFFFFF"/>
          <w:sz w:val="22"/>
          <w:szCs w:val="22"/>
        </w:rPr>
        <w:tab/>
        <w:t>Re</w:t>
      </w:r>
      <w:r w:rsidR="00C5327A" w:rsidRPr="003C32FD">
        <w:rPr>
          <w:rFonts w:ascii="Calibri" w:hAnsi="Calibri"/>
          <w:b/>
          <w:bCs/>
          <w:color w:val="FFFFFF"/>
          <w:sz w:val="22"/>
          <w:szCs w:val="22"/>
        </w:rPr>
        <w:t>d</w:t>
      </w:r>
      <w:r w:rsidRPr="003C32FD">
        <w:rPr>
          <w:rFonts w:ascii="Calibri" w:hAnsi="Calibri"/>
          <w:b/>
          <w:bCs/>
          <w:color w:val="FFFFFF"/>
          <w:sz w:val="22"/>
          <w:szCs w:val="22"/>
        </w:rPr>
        <w:t>evelopment</w:t>
      </w:r>
    </w:p>
    <w:p w:rsidR="006F40E1" w:rsidRPr="003C32FD" w:rsidRDefault="006F40E1" w:rsidP="006F40E1">
      <w:pPr>
        <w:rPr>
          <w:rFonts w:ascii="Calibri" w:hAnsi="Calibri"/>
          <w:sz w:val="22"/>
          <w:szCs w:val="22"/>
        </w:rPr>
      </w:pPr>
    </w:p>
    <w:p w:rsidR="006F40E1" w:rsidRPr="004B7D4E" w:rsidRDefault="006F40E1" w:rsidP="00595B70">
      <w:pPr>
        <w:spacing w:before="120"/>
        <w:rPr>
          <w:rFonts w:ascii="Calibri" w:hAnsi="Calibri"/>
          <w:b/>
          <w:sz w:val="22"/>
          <w:szCs w:val="22"/>
        </w:rPr>
      </w:pPr>
      <w:r w:rsidRPr="004B7D4E">
        <w:rPr>
          <w:rFonts w:ascii="Calibri" w:hAnsi="Calibri"/>
          <w:b/>
          <w:sz w:val="22"/>
          <w:szCs w:val="22"/>
        </w:rPr>
        <w:t>Recommended Language</w:t>
      </w:r>
    </w:p>
    <w:p w:rsidR="006F40E1" w:rsidRPr="003C32FD" w:rsidRDefault="006F40E1" w:rsidP="00595B70">
      <w:pPr>
        <w:spacing w:before="120"/>
        <w:rPr>
          <w:rFonts w:ascii="Calibri" w:hAnsi="Calibri"/>
          <w:sz w:val="22"/>
          <w:szCs w:val="22"/>
        </w:rPr>
      </w:pPr>
      <w:r w:rsidRPr="003C32FD">
        <w:rPr>
          <w:rFonts w:ascii="Calibri" w:hAnsi="Calibri"/>
          <w:sz w:val="22"/>
          <w:szCs w:val="22"/>
        </w:rPr>
        <w:t xml:space="preserve">Any development </w:t>
      </w:r>
      <w:r w:rsidR="00895874" w:rsidRPr="003C32FD">
        <w:rPr>
          <w:rFonts w:ascii="Calibri" w:hAnsi="Calibri"/>
          <w:sz w:val="22"/>
          <w:szCs w:val="22"/>
        </w:rPr>
        <w:t>that is not considered new development</w:t>
      </w:r>
      <w:r w:rsidRPr="003C32FD">
        <w:rPr>
          <w:rFonts w:ascii="Calibri" w:hAnsi="Calibri"/>
          <w:sz w:val="22"/>
          <w:szCs w:val="22"/>
        </w:rPr>
        <w:t>.</w:t>
      </w:r>
    </w:p>
    <w:p w:rsidR="006F40E1" w:rsidRPr="003C32FD" w:rsidRDefault="006F40E1" w:rsidP="00595B70">
      <w:pPr>
        <w:spacing w:before="120"/>
        <w:rPr>
          <w:rFonts w:ascii="Calibri" w:hAnsi="Calibri"/>
          <w:sz w:val="22"/>
          <w:szCs w:val="22"/>
        </w:rPr>
      </w:pPr>
    </w:p>
    <w:p w:rsidR="006F40E1" w:rsidRPr="000E221B" w:rsidRDefault="006F40E1" w:rsidP="00996F30">
      <w:pPr>
        <w:spacing w:before="120"/>
        <w:rPr>
          <w:rFonts w:ascii="Calibri" w:hAnsi="Calibri"/>
          <w:b/>
          <w:sz w:val="22"/>
          <w:szCs w:val="22"/>
        </w:rPr>
      </w:pPr>
      <w:r w:rsidRPr="000E221B">
        <w:rPr>
          <w:rFonts w:ascii="Calibri" w:hAnsi="Calibri"/>
          <w:b/>
          <w:sz w:val="22"/>
          <w:szCs w:val="22"/>
        </w:rPr>
        <w:t>Alternative Language Examples</w:t>
      </w:r>
      <w:r w:rsidR="00435BA9" w:rsidRPr="000E221B">
        <w:rPr>
          <w:rFonts w:ascii="Calibri" w:hAnsi="Calibri"/>
          <w:b/>
          <w:sz w:val="22"/>
          <w:szCs w:val="22"/>
        </w:rPr>
        <w:t xml:space="preserve"> Considered</w:t>
      </w:r>
    </w:p>
    <w:p w:rsidR="006F40E1" w:rsidRPr="003C32FD" w:rsidRDefault="00EE30CE" w:rsidP="00996F30">
      <w:pPr>
        <w:numPr>
          <w:ilvl w:val="0"/>
          <w:numId w:val="6"/>
        </w:numPr>
        <w:spacing w:before="120"/>
        <w:rPr>
          <w:rFonts w:ascii="Calibri" w:hAnsi="Calibri"/>
          <w:sz w:val="22"/>
          <w:szCs w:val="22"/>
        </w:rPr>
      </w:pPr>
      <w:r w:rsidRPr="003C32FD">
        <w:rPr>
          <w:rFonts w:ascii="Calibri" w:hAnsi="Calibri"/>
          <w:sz w:val="22"/>
          <w:szCs w:val="22"/>
        </w:rPr>
        <w:t>Redevelopment</w:t>
      </w:r>
      <w:r w:rsidR="006F40E1" w:rsidRPr="003C32FD">
        <w:rPr>
          <w:rFonts w:ascii="Calibri" w:hAnsi="Calibri"/>
          <w:sz w:val="22"/>
          <w:szCs w:val="22"/>
        </w:rPr>
        <w:t xml:space="preserve"> means any </w:t>
      </w:r>
      <w:r w:rsidR="006F40E1" w:rsidRPr="003C32FD">
        <w:rPr>
          <w:rFonts w:ascii="Calibri" w:hAnsi="Calibri"/>
          <w:b/>
          <w:bCs/>
          <w:sz w:val="22"/>
          <w:szCs w:val="22"/>
        </w:rPr>
        <w:t>construction activity</w:t>
      </w:r>
      <w:r w:rsidR="006F40E1" w:rsidRPr="003C32FD">
        <w:rPr>
          <w:rFonts w:ascii="Calibri" w:hAnsi="Calibri"/>
          <w:sz w:val="22"/>
          <w:szCs w:val="22"/>
        </w:rPr>
        <w:t xml:space="preserve"> where, prior to the start of construction, the area to be disturbed has 15 percent or more of impervious surface(s). </w:t>
      </w:r>
      <w:r w:rsidR="006F40E1" w:rsidRPr="003C32FD">
        <w:rPr>
          <w:rFonts w:ascii="Calibri" w:hAnsi="Calibri"/>
          <w:sz w:val="22"/>
          <w:szCs w:val="22"/>
        </w:rPr>
        <w:br/>
      </w:r>
      <w:r w:rsidR="006F40E1" w:rsidRPr="003C32FD">
        <w:rPr>
          <w:rFonts w:ascii="Calibri" w:hAnsi="Calibri"/>
          <w:i/>
          <w:iCs/>
          <w:sz w:val="22"/>
          <w:szCs w:val="22"/>
        </w:rPr>
        <w:t>Source:</w:t>
      </w:r>
      <w:r w:rsidRPr="003C32FD">
        <w:rPr>
          <w:rFonts w:ascii="Calibri" w:hAnsi="Calibri"/>
          <w:i/>
          <w:iCs/>
          <w:sz w:val="22"/>
          <w:szCs w:val="22"/>
        </w:rPr>
        <w:t xml:space="preserve">  Draft MS4 Phase II Permit</w:t>
      </w:r>
    </w:p>
    <w:p w:rsidR="006F40E1" w:rsidRPr="003C32FD" w:rsidRDefault="006F40E1" w:rsidP="00996F30">
      <w:pPr>
        <w:numPr>
          <w:ilvl w:val="0"/>
          <w:numId w:val="6"/>
        </w:numPr>
        <w:spacing w:before="120"/>
        <w:rPr>
          <w:rFonts w:ascii="Calibri" w:hAnsi="Calibri"/>
          <w:sz w:val="22"/>
          <w:szCs w:val="22"/>
        </w:rPr>
      </w:pPr>
      <w:r w:rsidRPr="003C32FD">
        <w:rPr>
          <w:rFonts w:ascii="Calibri" w:hAnsi="Calibri"/>
          <w:sz w:val="22"/>
          <w:szCs w:val="22"/>
        </w:rPr>
        <w:t xml:space="preserve">Redevelopment means areas where development is replacing development.  Redevelopment is: Any construction, alteration, or improvement that disturbs land where the existing land use is commercial, industrial, institutional, governmental, or multifamily residential.  This also includes sites with these prior land uses that have been abandoned or razed.  </w:t>
      </w:r>
      <w:r w:rsidR="00D865D0" w:rsidRPr="003C32FD">
        <w:rPr>
          <w:rFonts w:ascii="Calibri" w:hAnsi="Calibri"/>
          <w:sz w:val="22"/>
          <w:szCs w:val="22"/>
        </w:rPr>
        <w:br/>
      </w:r>
      <w:r w:rsidR="00D865D0" w:rsidRPr="003C32FD">
        <w:rPr>
          <w:rFonts w:ascii="Calibri" w:hAnsi="Calibri"/>
          <w:i/>
          <w:iCs/>
          <w:sz w:val="22"/>
          <w:szCs w:val="22"/>
        </w:rPr>
        <w:t xml:space="preserve">Source: </w:t>
      </w:r>
      <w:smartTag w:uri="urn:schemas-microsoft-com:office:smarttags" w:element="place">
        <w:r w:rsidRPr="003C32FD">
          <w:rPr>
            <w:rFonts w:ascii="Calibri" w:hAnsi="Calibri"/>
            <w:i/>
            <w:iCs/>
            <w:sz w:val="22"/>
            <w:szCs w:val="22"/>
          </w:rPr>
          <w:t>Wisconsin</w:t>
        </w:r>
      </w:smartTag>
      <w:r w:rsidRPr="003C32FD">
        <w:rPr>
          <w:rFonts w:ascii="Calibri" w:hAnsi="Calibri"/>
          <w:i/>
          <w:iCs/>
          <w:sz w:val="22"/>
          <w:szCs w:val="22"/>
        </w:rPr>
        <w:t xml:space="preserve"> NR 151 (MIDS 4/15/2011)</w:t>
      </w:r>
    </w:p>
    <w:p w:rsidR="000D3CEE" w:rsidRPr="003C32FD" w:rsidRDefault="000D3CEE" w:rsidP="00BF4B42">
      <w:pPr>
        <w:numPr>
          <w:ilvl w:val="0"/>
          <w:numId w:val="6"/>
        </w:numPr>
        <w:spacing w:before="120"/>
        <w:rPr>
          <w:rFonts w:ascii="Calibri" w:hAnsi="Calibri"/>
          <w:sz w:val="22"/>
          <w:szCs w:val="22"/>
        </w:rPr>
      </w:pPr>
      <w:r w:rsidRPr="003C32FD">
        <w:rPr>
          <w:rFonts w:ascii="Calibri" w:hAnsi="Calibri"/>
          <w:sz w:val="22"/>
          <w:szCs w:val="22"/>
        </w:rPr>
        <w:t xml:space="preserve">Redevelopment is generally defined as the act of improving or renewing or restoring any </w:t>
      </w:r>
      <w:r w:rsidR="00BF4B42" w:rsidRPr="003C32FD">
        <w:rPr>
          <w:rFonts w:ascii="Calibri" w:hAnsi="Calibri"/>
          <w:sz w:val="22"/>
          <w:szCs w:val="22"/>
        </w:rPr>
        <w:t>developed property that results in the land disturbance of one acre or greater, and that has 15 percent or more of that disturbed area covered by an existing impervious surface.</w:t>
      </w:r>
      <w:r w:rsidR="00BF4B42" w:rsidRPr="003C32FD">
        <w:rPr>
          <w:rFonts w:ascii="Calibri" w:hAnsi="Calibri"/>
          <w:sz w:val="22"/>
          <w:szCs w:val="22"/>
        </w:rPr>
        <w:br/>
      </w:r>
      <w:r w:rsidR="00BF4B42" w:rsidRPr="003C32FD">
        <w:rPr>
          <w:rFonts w:ascii="Calibri" w:hAnsi="Calibri"/>
          <w:i/>
          <w:iCs/>
          <w:sz w:val="22"/>
          <w:szCs w:val="22"/>
        </w:rPr>
        <w:t>Source: Technical Support Document for Compliance with the Post-Construction</w:t>
      </w:r>
      <w:r w:rsidR="00BF4B42" w:rsidRPr="003C32FD">
        <w:rPr>
          <w:rFonts w:ascii="Calibri" w:hAnsi="Calibri"/>
          <w:sz w:val="22"/>
          <w:szCs w:val="22"/>
        </w:rPr>
        <w:t xml:space="preserve"> </w:t>
      </w:r>
      <w:r w:rsidR="00BF4B42" w:rsidRPr="003C32FD">
        <w:rPr>
          <w:rFonts w:ascii="Calibri" w:hAnsi="Calibri"/>
          <w:i/>
          <w:iCs/>
          <w:sz w:val="22"/>
          <w:szCs w:val="22"/>
        </w:rPr>
        <w:t>Stormwater Treatment Performance Standard (MCM 5) DRAFT</w:t>
      </w:r>
    </w:p>
    <w:p w:rsidR="00BF4B42" w:rsidRPr="003C32FD" w:rsidRDefault="003938EA" w:rsidP="00996F30">
      <w:pPr>
        <w:numPr>
          <w:ilvl w:val="0"/>
          <w:numId w:val="6"/>
        </w:numPr>
        <w:spacing w:before="120"/>
        <w:rPr>
          <w:rFonts w:ascii="Calibri" w:hAnsi="Calibri"/>
          <w:sz w:val="22"/>
          <w:szCs w:val="22"/>
        </w:rPr>
      </w:pPr>
      <w:r w:rsidRPr="003C32FD">
        <w:rPr>
          <w:rFonts w:ascii="Calibri" w:hAnsi="Calibri"/>
          <w:sz w:val="22"/>
          <w:szCs w:val="22"/>
        </w:rPr>
        <w:t>Redevelopment will be defined as construction activity that exposes native soils or removes a building/structure in its entirety.  Aesthetic projects and maintenance activities are not defined as redevelopment for the purposes of this section.</w:t>
      </w:r>
      <w:r w:rsidRPr="003C32FD">
        <w:rPr>
          <w:rFonts w:ascii="Calibri" w:hAnsi="Calibri"/>
          <w:sz w:val="22"/>
          <w:szCs w:val="22"/>
        </w:rPr>
        <w:br/>
      </w:r>
      <w:r w:rsidRPr="003C32FD">
        <w:rPr>
          <w:rFonts w:ascii="Calibri" w:hAnsi="Calibri"/>
          <w:i/>
          <w:iCs/>
          <w:sz w:val="22"/>
          <w:szCs w:val="22"/>
        </w:rPr>
        <w:t xml:space="preserve">Source:  </w:t>
      </w:r>
      <w:smartTag w:uri="urn:schemas-microsoft-com:office:smarttags" w:element="place">
        <w:smartTag w:uri="urn:schemas-microsoft-com:office:smarttags" w:element="City">
          <w:r w:rsidRPr="003C32FD">
            <w:rPr>
              <w:rFonts w:ascii="Calibri" w:hAnsi="Calibri"/>
              <w:i/>
              <w:iCs/>
              <w:sz w:val="22"/>
              <w:szCs w:val="22"/>
            </w:rPr>
            <w:t>Woodbury</w:t>
          </w:r>
        </w:smartTag>
        <w:r w:rsidRPr="003C32FD">
          <w:rPr>
            <w:rFonts w:ascii="Calibri" w:hAnsi="Calibri"/>
            <w:i/>
            <w:iCs/>
            <w:sz w:val="22"/>
            <w:szCs w:val="22"/>
          </w:rPr>
          <w:t xml:space="preserve">, </w:t>
        </w:r>
        <w:smartTag w:uri="urn:schemas-microsoft-com:office:smarttags" w:element="State">
          <w:r w:rsidRPr="003C32FD">
            <w:rPr>
              <w:rFonts w:ascii="Calibri" w:hAnsi="Calibri"/>
              <w:i/>
              <w:iCs/>
              <w:sz w:val="22"/>
              <w:szCs w:val="22"/>
            </w:rPr>
            <w:t>MN</w:t>
          </w:r>
        </w:smartTag>
      </w:smartTag>
    </w:p>
    <w:p w:rsidR="003938EA" w:rsidRPr="003C32FD" w:rsidRDefault="003938EA" w:rsidP="00996F30">
      <w:pPr>
        <w:numPr>
          <w:ilvl w:val="0"/>
          <w:numId w:val="6"/>
        </w:numPr>
        <w:spacing w:before="120"/>
        <w:rPr>
          <w:rFonts w:ascii="Calibri" w:hAnsi="Calibri"/>
          <w:sz w:val="22"/>
          <w:szCs w:val="22"/>
        </w:rPr>
      </w:pPr>
      <w:r w:rsidRPr="003C32FD">
        <w:rPr>
          <w:rFonts w:ascii="Calibri" w:hAnsi="Calibri"/>
          <w:sz w:val="22"/>
          <w:szCs w:val="22"/>
        </w:rPr>
        <w:t>Redevelopment means the alteration of developed land that disturbs one acre or more, or less than an acre if part of a larger common plan of development, and increases the site or building impervious footprint, or offers a new opportunity for stormwater controls.  The term is not intended to include such activities as exterior remodeling, which would not be expected to cause adverse stormwater quality impacts.</w:t>
      </w:r>
      <w:r w:rsidRPr="003C32FD">
        <w:rPr>
          <w:rFonts w:ascii="Calibri" w:hAnsi="Calibri"/>
          <w:sz w:val="22"/>
          <w:szCs w:val="22"/>
        </w:rPr>
        <w:br/>
      </w:r>
      <w:r w:rsidRPr="003C32FD">
        <w:rPr>
          <w:rFonts w:ascii="Calibri" w:hAnsi="Calibri"/>
          <w:i/>
          <w:iCs/>
          <w:sz w:val="22"/>
          <w:szCs w:val="22"/>
        </w:rPr>
        <w:t xml:space="preserve">Source: </w:t>
      </w:r>
      <w:smartTag w:uri="urn:schemas-microsoft-com:office:smarttags" w:element="place">
        <w:smartTag w:uri="urn:schemas-microsoft-com:office:smarttags" w:element="City">
          <w:r w:rsidRPr="003C32FD">
            <w:rPr>
              <w:rFonts w:ascii="Calibri" w:hAnsi="Calibri"/>
              <w:i/>
              <w:iCs/>
              <w:sz w:val="22"/>
              <w:szCs w:val="22"/>
            </w:rPr>
            <w:t>Chattanooga</w:t>
          </w:r>
        </w:smartTag>
        <w:r w:rsidRPr="003C32FD">
          <w:rPr>
            <w:rFonts w:ascii="Calibri" w:hAnsi="Calibri"/>
            <w:i/>
            <w:iCs/>
            <w:sz w:val="22"/>
            <w:szCs w:val="22"/>
          </w:rPr>
          <w:t xml:space="preserve">, </w:t>
        </w:r>
        <w:smartTag w:uri="urn:schemas-microsoft-com:office:smarttags" w:element="State">
          <w:r w:rsidRPr="003C32FD">
            <w:rPr>
              <w:rFonts w:ascii="Calibri" w:hAnsi="Calibri"/>
              <w:i/>
              <w:iCs/>
              <w:sz w:val="22"/>
              <w:szCs w:val="22"/>
            </w:rPr>
            <w:t>TN</w:t>
          </w:r>
        </w:smartTag>
      </w:smartTag>
    </w:p>
    <w:p w:rsidR="003938EA" w:rsidRPr="003C32FD" w:rsidRDefault="003938EA" w:rsidP="00996F30">
      <w:pPr>
        <w:numPr>
          <w:ilvl w:val="0"/>
          <w:numId w:val="6"/>
        </w:numPr>
        <w:spacing w:before="120"/>
        <w:rPr>
          <w:rFonts w:ascii="Calibri" w:hAnsi="Calibri"/>
          <w:sz w:val="22"/>
          <w:szCs w:val="22"/>
        </w:rPr>
      </w:pPr>
      <w:r w:rsidRPr="003C32FD">
        <w:rPr>
          <w:rFonts w:ascii="Calibri" w:hAnsi="Calibri"/>
          <w:sz w:val="22"/>
          <w:szCs w:val="22"/>
        </w:rPr>
        <w:t>Redevelopment – any proposal to re-subdivide land, or any land-disturbing activity or addition of impervious surface to a developed site.</w:t>
      </w:r>
      <w:r w:rsidRPr="003C32FD">
        <w:rPr>
          <w:rFonts w:ascii="Calibri" w:hAnsi="Calibri"/>
          <w:sz w:val="22"/>
          <w:szCs w:val="22"/>
        </w:rPr>
        <w:br/>
      </w:r>
      <w:r w:rsidRPr="003C32FD">
        <w:rPr>
          <w:rFonts w:ascii="Calibri" w:hAnsi="Calibri"/>
          <w:i/>
          <w:iCs/>
          <w:sz w:val="22"/>
          <w:szCs w:val="22"/>
        </w:rPr>
        <w:t>Source: Rice Creek WD</w:t>
      </w:r>
    </w:p>
    <w:p w:rsidR="003938EA" w:rsidRPr="003C32FD" w:rsidRDefault="00383B6A" w:rsidP="00383B6A">
      <w:pPr>
        <w:numPr>
          <w:ilvl w:val="0"/>
          <w:numId w:val="6"/>
        </w:numPr>
        <w:spacing w:before="120"/>
        <w:rPr>
          <w:rFonts w:ascii="Calibri" w:hAnsi="Calibri"/>
          <w:sz w:val="22"/>
          <w:szCs w:val="22"/>
        </w:rPr>
      </w:pPr>
      <w:r w:rsidRPr="003C32FD">
        <w:rPr>
          <w:rFonts w:ascii="Calibri" w:hAnsi="Calibri"/>
          <w:sz w:val="22"/>
          <w:szCs w:val="22"/>
        </w:rPr>
        <w:t>Redevelopment projects...are land-disturbing activity that results in the creation, addition, or replacement of 5000 square feet or more of impervious surface on an already developed site within the categories listed above.  Existing single family non-hillside structures are exempt from the redevelopment requirements.</w:t>
      </w:r>
      <w:r w:rsidRPr="003C32FD">
        <w:rPr>
          <w:rFonts w:ascii="Calibri" w:hAnsi="Calibri"/>
          <w:sz w:val="22"/>
          <w:szCs w:val="22"/>
        </w:rPr>
        <w:br/>
      </w:r>
      <w:r w:rsidRPr="003C32FD">
        <w:rPr>
          <w:rFonts w:ascii="Calibri" w:hAnsi="Calibri"/>
          <w:i/>
          <w:iCs/>
          <w:sz w:val="22"/>
          <w:szCs w:val="22"/>
        </w:rPr>
        <w:t xml:space="preserve">Source: </w:t>
      </w:r>
      <w:smartTag w:uri="urn:schemas-microsoft-com:office:smarttags" w:element="place">
        <w:smartTag w:uri="urn:schemas-microsoft-com:office:smarttags" w:element="City">
          <w:r w:rsidRPr="003C32FD">
            <w:rPr>
              <w:rFonts w:ascii="Calibri" w:hAnsi="Calibri"/>
              <w:i/>
              <w:iCs/>
              <w:sz w:val="22"/>
              <w:szCs w:val="22"/>
            </w:rPr>
            <w:t>Los Angeles</w:t>
          </w:r>
        </w:smartTag>
        <w:r w:rsidRPr="003C32FD">
          <w:rPr>
            <w:rFonts w:ascii="Calibri" w:hAnsi="Calibri"/>
            <w:i/>
            <w:iCs/>
            <w:sz w:val="22"/>
            <w:szCs w:val="22"/>
          </w:rPr>
          <w:t xml:space="preserve">, </w:t>
        </w:r>
        <w:smartTag w:uri="urn:schemas-microsoft-com:office:smarttags" w:element="State">
          <w:r w:rsidRPr="003C32FD">
            <w:rPr>
              <w:rFonts w:ascii="Calibri" w:hAnsi="Calibri"/>
              <w:i/>
              <w:iCs/>
              <w:sz w:val="22"/>
              <w:szCs w:val="22"/>
            </w:rPr>
            <w:t>CA</w:t>
          </w:r>
        </w:smartTag>
      </w:smartTag>
    </w:p>
    <w:p w:rsidR="00383B6A" w:rsidRPr="003C32FD" w:rsidRDefault="006B3CCA" w:rsidP="00B82149">
      <w:pPr>
        <w:numPr>
          <w:ilvl w:val="0"/>
          <w:numId w:val="6"/>
        </w:numPr>
        <w:spacing w:before="120"/>
        <w:rPr>
          <w:rFonts w:ascii="Calibri" w:hAnsi="Calibri"/>
          <w:sz w:val="22"/>
          <w:szCs w:val="22"/>
        </w:rPr>
      </w:pPr>
      <w:r w:rsidRPr="003C32FD">
        <w:rPr>
          <w:rFonts w:ascii="Calibri" w:hAnsi="Calibri"/>
          <w:sz w:val="22"/>
          <w:szCs w:val="22"/>
        </w:rPr>
        <w:t xml:space="preserve">Redevelopment.  The creation, addition, and or replacement of impervious surface on an already developed site.  Examples include the expansion of a building footprint, road widening, the addition to or replacement of a structure, and creation or addition of impervious surfaces.  Replacement of impervious surfaces includes any activity that is not part of a routine </w:t>
      </w:r>
      <w:r w:rsidRPr="003C32FD">
        <w:rPr>
          <w:rFonts w:ascii="Calibri" w:hAnsi="Calibri"/>
          <w:sz w:val="22"/>
          <w:szCs w:val="22"/>
        </w:rPr>
        <w:lastRenderedPageBreak/>
        <w:t>maintenance activity wher</w:t>
      </w:r>
      <w:r w:rsidR="00B82149" w:rsidRPr="003C32FD">
        <w:rPr>
          <w:rFonts w:ascii="Calibri" w:hAnsi="Calibri"/>
          <w:sz w:val="22"/>
          <w:szCs w:val="22"/>
        </w:rPr>
        <w:t>e impervious material(s) are re</w:t>
      </w:r>
      <w:r w:rsidRPr="003C32FD">
        <w:rPr>
          <w:rFonts w:ascii="Calibri" w:hAnsi="Calibri"/>
          <w:sz w:val="22"/>
          <w:szCs w:val="22"/>
        </w:rPr>
        <w:t>moved, exposing underlying soil during construction.  Redevelopment does not include trenching and resurfacing associated with utility work; resurfacing and reconfiguring surface parking lots and existing roadways; new sidewalk construction, pedestrian ramps, or bikelane on existing roads; and routine replacement of damaged pavement, such as pothole repair.</w:t>
      </w:r>
      <w:r w:rsidRPr="003C32FD">
        <w:rPr>
          <w:rFonts w:ascii="Calibri" w:hAnsi="Calibri"/>
          <w:sz w:val="22"/>
          <w:szCs w:val="22"/>
        </w:rPr>
        <w:br/>
      </w:r>
      <w:r w:rsidRPr="003C32FD">
        <w:rPr>
          <w:rFonts w:ascii="Calibri" w:hAnsi="Calibri"/>
          <w:i/>
          <w:iCs/>
          <w:sz w:val="22"/>
          <w:szCs w:val="22"/>
        </w:rPr>
        <w:t xml:space="preserve">Source: </w:t>
      </w:r>
      <w:smartTag w:uri="urn:schemas-microsoft-com:office:smarttags" w:element="place">
        <w:smartTag w:uri="urn:schemas-microsoft-com:office:smarttags" w:element="City">
          <w:r w:rsidRPr="003C32FD">
            <w:rPr>
              <w:rFonts w:ascii="Calibri" w:hAnsi="Calibri"/>
              <w:i/>
              <w:iCs/>
              <w:sz w:val="22"/>
              <w:szCs w:val="22"/>
            </w:rPr>
            <w:t>San Diego</w:t>
          </w:r>
        </w:smartTag>
        <w:r w:rsidRPr="003C32FD">
          <w:rPr>
            <w:rFonts w:ascii="Calibri" w:hAnsi="Calibri"/>
            <w:i/>
            <w:iCs/>
            <w:sz w:val="22"/>
            <w:szCs w:val="22"/>
          </w:rPr>
          <w:t xml:space="preserve">, </w:t>
        </w:r>
        <w:smartTag w:uri="urn:schemas-microsoft-com:office:smarttags" w:element="State">
          <w:r w:rsidRPr="003C32FD">
            <w:rPr>
              <w:rFonts w:ascii="Calibri" w:hAnsi="Calibri"/>
              <w:i/>
              <w:iCs/>
              <w:sz w:val="22"/>
              <w:szCs w:val="22"/>
            </w:rPr>
            <w:t>CA</w:t>
          </w:r>
        </w:smartTag>
      </w:smartTag>
    </w:p>
    <w:p w:rsidR="006B3CCA" w:rsidRPr="003C32FD" w:rsidRDefault="006B3CCA" w:rsidP="00B82149">
      <w:pPr>
        <w:numPr>
          <w:ilvl w:val="0"/>
          <w:numId w:val="6"/>
        </w:numPr>
        <w:spacing w:before="120"/>
        <w:rPr>
          <w:rFonts w:ascii="Calibri" w:hAnsi="Calibri"/>
          <w:sz w:val="22"/>
          <w:szCs w:val="22"/>
        </w:rPr>
      </w:pPr>
      <w:r w:rsidRPr="003C32FD">
        <w:rPr>
          <w:rFonts w:ascii="Calibri" w:hAnsi="Calibri"/>
          <w:sz w:val="22"/>
          <w:szCs w:val="22"/>
        </w:rPr>
        <w:t>Redevelopment:  And development that requires demolition or complete removal of existing structures or impervio</w:t>
      </w:r>
      <w:r w:rsidR="00B82149" w:rsidRPr="003C32FD">
        <w:rPr>
          <w:rFonts w:ascii="Calibri" w:hAnsi="Calibri"/>
          <w:sz w:val="22"/>
          <w:szCs w:val="22"/>
        </w:rPr>
        <w:t>u</w:t>
      </w:r>
      <w:r w:rsidRPr="003C32FD">
        <w:rPr>
          <w:rFonts w:ascii="Calibri" w:hAnsi="Calibri"/>
          <w:sz w:val="22"/>
          <w:szCs w:val="22"/>
        </w:rPr>
        <w:t>s surfaces at a site and replacement with new impervio</w:t>
      </w:r>
      <w:r w:rsidR="00B82149" w:rsidRPr="003C32FD">
        <w:rPr>
          <w:rFonts w:ascii="Calibri" w:hAnsi="Calibri"/>
          <w:sz w:val="22"/>
          <w:szCs w:val="22"/>
        </w:rPr>
        <w:t>u</w:t>
      </w:r>
      <w:r w:rsidRPr="003C32FD">
        <w:rPr>
          <w:rFonts w:ascii="Calibri" w:hAnsi="Calibri"/>
          <w:sz w:val="22"/>
          <w:szCs w:val="22"/>
        </w:rPr>
        <w:t>s surfaces.  Maintenance activities such as top-layer grinding, repaving (where all pavement is not removed), and reroofing are not considered to be redevelopment.  Interior remodeling projects and tenant improvements are also not considered to be redevelopment.  Utility trenches in streets are not considered to be redevelopment unless more than 50 percent of the street width is removed and repaved.</w:t>
      </w:r>
      <w:r w:rsidRPr="003C32FD">
        <w:rPr>
          <w:rFonts w:ascii="Calibri" w:hAnsi="Calibri"/>
          <w:sz w:val="22"/>
          <w:szCs w:val="22"/>
        </w:rPr>
        <w:br/>
      </w:r>
      <w:r w:rsidRPr="003C32FD">
        <w:rPr>
          <w:rFonts w:ascii="Calibri" w:hAnsi="Calibri"/>
          <w:i/>
          <w:iCs/>
          <w:sz w:val="22"/>
          <w:szCs w:val="22"/>
        </w:rPr>
        <w:t xml:space="preserve">Source:  </w:t>
      </w:r>
      <w:smartTag w:uri="urn:schemas-microsoft-com:office:smarttags" w:element="place">
        <w:smartTag w:uri="urn:schemas-microsoft-com:office:smarttags" w:element="City">
          <w:r w:rsidRPr="003C32FD">
            <w:rPr>
              <w:rFonts w:ascii="Calibri" w:hAnsi="Calibri"/>
              <w:i/>
              <w:iCs/>
              <w:sz w:val="22"/>
              <w:szCs w:val="22"/>
            </w:rPr>
            <w:t>Portland</w:t>
          </w:r>
        </w:smartTag>
        <w:r w:rsidRPr="003C32FD">
          <w:rPr>
            <w:rFonts w:ascii="Calibri" w:hAnsi="Calibri"/>
            <w:i/>
            <w:iCs/>
            <w:sz w:val="22"/>
            <w:szCs w:val="22"/>
          </w:rPr>
          <w:t xml:space="preserve">, </w:t>
        </w:r>
        <w:smartTag w:uri="urn:schemas-microsoft-com:office:smarttags" w:element="State">
          <w:r w:rsidRPr="003C32FD">
            <w:rPr>
              <w:rFonts w:ascii="Calibri" w:hAnsi="Calibri"/>
              <w:i/>
              <w:iCs/>
              <w:sz w:val="22"/>
              <w:szCs w:val="22"/>
            </w:rPr>
            <w:t>OR</w:t>
          </w:r>
        </w:smartTag>
      </w:smartTag>
    </w:p>
    <w:p w:rsidR="006F40E1" w:rsidRPr="003C32FD" w:rsidRDefault="006F40E1" w:rsidP="006F40E1">
      <w:pPr>
        <w:rPr>
          <w:rFonts w:ascii="Calibri" w:hAnsi="Calibri"/>
          <w:sz w:val="22"/>
          <w:szCs w:val="22"/>
        </w:rPr>
      </w:pPr>
    </w:p>
    <w:p w:rsidR="00CB1C75" w:rsidRPr="000E221B" w:rsidRDefault="006F40E1" w:rsidP="00595B70">
      <w:pPr>
        <w:spacing w:before="120"/>
        <w:rPr>
          <w:rFonts w:ascii="Calibri" w:hAnsi="Calibri"/>
          <w:b/>
          <w:sz w:val="22"/>
          <w:szCs w:val="22"/>
        </w:rPr>
      </w:pPr>
      <w:r w:rsidRPr="000E221B">
        <w:rPr>
          <w:rFonts w:ascii="Calibri" w:hAnsi="Calibri"/>
          <w:b/>
          <w:sz w:val="22"/>
          <w:szCs w:val="22"/>
        </w:rPr>
        <w:t>Rationale for Recommendation</w:t>
      </w:r>
    </w:p>
    <w:p w:rsidR="00EE4889" w:rsidRDefault="00895874" w:rsidP="00EE4889">
      <w:pPr>
        <w:numPr>
          <w:ilvl w:val="1"/>
          <w:numId w:val="6"/>
        </w:numPr>
        <w:spacing w:before="120"/>
        <w:rPr>
          <w:rFonts w:ascii="Calibri" w:hAnsi="Calibri"/>
          <w:sz w:val="22"/>
          <w:szCs w:val="22"/>
        </w:rPr>
      </w:pPr>
      <w:r w:rsidRPr="003C32FD">
        <w:rPr>
          <w:rFonts w:ascii="Calibri" w:hAnsi="Calibri"/>
          <w:sz w:val="22"/>
          <w:szCs w:val="22"/>
        </w:rPr>
        <w:t>Very simple language</w:t>
      </w:r>
      <w:r w:rsidR="00EE4889">
        <w:rPr>
          <w:rFonts w:ascii="Calibri" w:hAnsi="Calibri"/>
          <w:sz w:val="22"/>
          <w:szCs w:val="22"/>
        </w:rPr>
        <w:t xml:space="preserve"> for very often a complicated circumstance</w:t>
      </w:r>
      <w:r w:rsidRPr="003C32FD">
        <w:rPr>
          <w:rFonts w:ascii="Calibri" w:hAnsi="Calibri"/>
          <w:sz w:val="22"/>
          <w:szCs w:val="22"/>
        </w:rPr>
        <w:t>.</w:t>
      </w:r>
    </w:p>
    <w:p w:rsidR="00CB1C75" w:rsidRPr="003C32FD" w:rsidRDefault="00895874" w:rsidP="00345D9A">
      <w:pPr>
        <w:numPr>
          <w:ilvl w:val="1"/>
          <w:numId w:val="6"/>
        </w:numPr>
        <w:spacing w:before="120"/>
        <w:rPr>
          <w:rFonts w:ascii="Calibri" w:hAnsi="Calibri"/>
          <w:sz w:val="22"/>
          <w:szCs w:val="22"/>
        </w:rPr>
      </w:pPr>
      <w:r w:rsidRPr="003C32FD">
        <w:rPr>
          <w:rFonts w:ascii="Calibri" w:hAnsi="Calibri"/>
          <w:sz w:val="22"/>
          <w:szCs w:val="22"/>
        </w:rPr>
        <w:t xml:space="preserve">Removes complications of defining what </w:t>
      </w:r>
      <w:r w:rsidR="00345D9A">
        <w:rPr>
          <w:rFonts w:ascii="Calibri" w:hAnsi="Calibri"/>
          <w:sz w:val="22"/>
          <w:szCs w:val="22"/>
        </w:rPr>
        <w:t>constitutes</w:t>
      </w:r>
      <w:r w:rsidRPr="003C32FD">
        <w:rPr>
          <w:rFonts w:ascii="Calibri" w:hAnsi="Calibri"/>
          <w:sz w:val="22"/>
          <w:szCs w:val="22"/>
        </w:rPr>
        <w:t xml:space="preserve"> “developed” land.</w:t>
      </w:r>
    </w:p>
    <w:p w:rsidR="008E6038" w:rsidRPr="004B7D4E" w:rsidRDefault="00895874" w:rsidP="004463BF">
      <w:pPr>
        <w:numPr>
          <w:ilvl w:val="1"/>
          <w:numId w:val="6"/>
        </w:numPr>
        <w:spacing w:before="120"/>
        <w:rPr>
          <w:rFonts w:ascii="Calibri" w:hAnsi="Calibri"/>
          <w:sz w:val="22"/>
          <w:szCs w:val="22"/>
        </w:rPr>
      </w:pPr>
      <w:r w:rsidRPr="004463BF">
        <w:rPr>
          <w:rFonts w:ascii="Calibri" w:hAnsi="Calibri"/>
          <w:sz w:val="22"/>
          <w:szCs w:val="22"/>
        </w:rPr>
        <w:t xml:space="preserve">Anything with 15% impervious cover or more will be considered redevelopment.  </w:t>
      </w:r>
      <w:r w:rsidR="008E6038" w:rsidRPr="004B7D4E">
        <w:rPr>
          <w:rFonts w:ascii="Calibri" w:hAnsi="Calibri"/>
          <w:sz w:val="22"/>
          <w:szCs w:val="22"/>
        </w:rPr>
        <w:br w:type="page"/>
      </w:r>
    </w:p>
    <w:p w:rsidR="00CB1C75" w:rsidRPr="00B7363E" w:rsidRDefault="00CB1C75" w:rsidP="00112E94">
      <w:pPr>
        <w:shd w:val="clear" w:color="auto" w:fill="000000"/>
        <w:rPr>
          <w:rFonts w:ascii="Calibri" w:hAnsi="Calibri"/>
          <w:b/>
          <w:bCs/>
          <w:color w:val="FF0000"/>
          <w:sz w:val="22"/>
          <w:szCs w:val="22"/>
        </w:rPr>
      </w:pPr>
      <w:r w:rsidRPr="003C32FD">
        <w:rPr>
          <w:rFonts w:ascii="Calibri" w:hAnsi="Calibri"/>
          <w:b/>
          <w:bCs/>
          <w:color w:val="FFFFFF"/>
          <w:sz w:val="22"/>
          <w:szCs w:val="22"/>
        </w:rPr>
        <w:t>Term:</w:t>
      </w:r>
      <w:r w:rsidRPr="003C32FD">
        <w:rPr>
          <w:rFonts w:ascii="Calibri" w:hAnsi="Calibri"/>
          <w:b/>
          <w:bCs/>
          <w:color w:val="FFFFFF"/>
          <w:sz w:val="22"/>
          <w:szCs w:val="22"/>
        </w:rPr>
        <w:tab/>
        <w:t xml:space="preserve">Linear </w:t>
      </w:r>
      <w:r w:rsidR="00B7363E" w:rsidRPr="005F5D2C">
        <w:rPr>
          <w:rFonts w:ascii="Calibri" w:hAnsi="Calibri"/>
          <w:b/>
          <w:bCs/>
          <w:sz w:val="22"/>
          <w:szCs w:val="22"/>
        </w:rPr>
        <w:t>Project</w:t>
      </w:r>
    </w:p>
    <w:p w:rsidR="00CB1C75" w:rsidRPr="003C32FD" w:rsidRDefault="00CB1C75" w:rsidP="006F40E1">
      <w:pPr>
        <w:rPr>
          <w:rFonts w:ascii="Calibri" w:hAnsi="Calibri"/>
          <w:sz w:val="22"/>
          <w:szCs w:val="22"/>
        </w:rPr>
      </w:pPr>
    </w:p>
    <w:p w:rsidR="00D00BEC" w:rsidRPr="004B7D4E" w:rsidRDefault="00D00BEC" w:rsidP="00595B70">
      <w:pPr>
        <w:spacing w:before="120"/>
        <w:rPr>
          <w:rFonts w:ascii="Calibri" w:hAnsi="Calibri"/>
          <w:b/>
          <w:sz w:val="22"/>
          <w:szCs w:val="22"/>
        </w:rPr>
      </w:pPr>
      <w:r w:rsidRPr="004B7D4E">
        <w:rPr>
          <w:rFonts w:ascii="Calibri" w:hAnsi="Calibri"/>
          <w:b/>
          <w:sz w:val="22"/>
          <w:szCs w:val="22"/>
        </w:rPr>
        <w:t>Recommended Language</w:t>
      </w:r>
    </w:p>
    <w:p w:rsidR="00CB1C75" w:rsidRPr="003C32FD" w:rsidRDefault="00CB1C75" w:rsidP="00595B70">
      <w:pPr>
        <w:spacing w:before="120"/>
        <w:rPr>
          <w:rFonts w:ascii="Calibri" w:hAnsi="Calibri" w:cs="Calibri"/>
          <w:sz w:val="22"/>
          <w:szCs w:val="22"/>
        </w:rPr>
      </w:pPr>
      <w:proofErr w:type="gramStart"/>
      <w:r w:rsidRPr="003C32FD">
        <w:rPr>
          <w:rFonts w:ascii="Calibri" w:hAnsi="Calibri" w:cs="Calibri"/>
          <w:sz w:val="22"/>
          <w:szCs w:val="22"/>
        </w:rPr>
        <w:t>Construction or reconstruction of roads, trails, sidewalks, and rail lines that are not part of a common plan of development or sale.</w:t>
      </w:r>
      <w:proofErr w:type="gramEnd"/>
    </w:p>
    <w:p w:rsidR="00D00BEC" w:rsidRPr="003C32FD" w:rsidRDefault="00D00BEC" w:rsidP="00595B70">
      <w:pPr>
        <w:spacing w:before="120"/>
        <w:rPr>
          <w:rFonts w:ascii="Calibri" w:hAnsi="Calibri" w:cs="Calibri"/>
          <w:sz w:val="22"/>
          <w:szCs w:val="22"/>
        </w:rPr>
      </w:pPr>
    </w:p>
    <w:p w:rsidR="00D00BEC" w:rsidRPr="000E221B" w:rsidRDefault="00D00BEC" w:rsidP="00996F30">
      <w:pPr>
        <w:spacing w:before="120"/>
        <w:rPr>
          <w:rFonts w:ascii="Calibri" w:hAnsi="Calibri"/>
          <w:b/>
          <w:sz w:val="22"/>
          <w:szCs w:val="22"/>
        </w:rPr>
      </w:pPr>
      <w:r w:rsidRPr="000E221B">
        <w:rPr>
          <w:rFonts w:ascii="Calibri" w:hAnsi="Calibri"/>
          <w:b/>
          <w:sz w:val="22"/>
          <w:szCs w:val="22"/>
        </w:rPr>
        <w:t>Alternative Language Examples</w:t>
      </w:r>
      <w:r w:rsidR="00435BA9" w:rsidRPr="000E221B">
        <w:rPr>
          <w:rFonts w:ascii="Calibri" w:hAnsi="Calibri"/>
          <w:b/>
          <w:sz w:val="22"/>
          <w:szCs w:val="22"/>
        </w:rPr>
        <w:t xml:space="preserve"> Considered</w:t>
      </w:r>
    </w:p>
    <w:p w:rsidR="00546534" w:rsidRPr="003C32FD" w:rsidRDefault="00546534" w:rsidP="00996F30">
      <w:pPr>
        <w:numPr>
          <w:ilvl w:val="0"/>
          <w:numId w:val="7"/>
        </w:numPr>
        <w:spacing w:before="120"/>
        <w:rPr>
          <w:rFonts w:ascii="Calibri" w:hAnsi="Calibri"/>
          <w:sz w:val="22"/>
          <w:szCs w:val="22"/>
        </w:rPr>
      </w:pPr>
      <w:r w:rsidRPr="003C32FD">
        <w:rPr>
          <w:rFonts w:ascii="Calibri" w:hAnsi="Calibri"/>
          <w:sz w:val="22"/>
          <w:szCs w:val="22"/>
        </w:rPr>
        <w:t>Roads, trails, and sidewalks that are not part of a common plan of development or sale.</w:t>
      </w:r>
      <w:r w:rsidRPr="003C32FD">
        <w:rPr>
          <w:rFonts w:ascii="Calibri" w:hAnsi="Calibri"/>
          <w:sz w:val="22"/>
          <w:szCs w:val="22"/>
        </w:rPr>
        <w:br/>
      </w:r>
      <w:r w:rsidRPr="003C32FD">
        <w:rPr>
          <w:rFonts w:ascii="Calibri" w:hAnsi="Calibri"/>
          <w:i/>
          <w:iCs/>
          <w:sz w:val="22"/>
          <w:szCs w:val="22"/>
        </w:rPr>
        <w:t>Source: Capitol Region, Ramsey Washington Metro Watershed Districts</w:t>
      </w:r>
    </w:p>
    <w:p w:rsidR="00934811" w:rsidRPr="003C32FD" w:rsidRDefault="00934811" w:rsidP="00934811">
      <w:pPr>
        <w:numPr>
          <w:ilvl w:val="0"/>
          <w:numId w:val="7"/>
        </w:numPr>
        <w:spacing w:before="120"/>
        <w:rPr>
          <w:rFonts w:ascii="Calibri" w:hAnsi="Calibri"/>
          <w:sz w:val="22"/>
          <w:szCs w:val="22"/>
        </w:rPr>
      </w:pPr>
      <w:r w:rsidRPr="003C32FD">
        <w:rPr>
          <w:rFonts w:ascii="Calibri" w:hAnsi="Calibri"/>
          <w:sz w:val="22"/>
          <w:szCs w:val="22"/>
        </w:rPr>
        <w:t>Construction or reconstruction of a public road, sidewalk or trail for vehicle or pedestrian traffic.</w:t>
      </w:r>
      <w:r w:rsidRPr="003C32FD">
        <w:rPr>
          <w:rFonts w:ascii="Calibri" w:hAnsi="Calibri"/>
          <w:sz w:val="22"/>
          <w:szCs w:val="22"/>
        </w:rPr>
        <w:br/>
      </w:r>
      <w:r w:rsidRPr="003C32FD">
        <w:rPr>
          <w:rFonts w:ascii="Calibri" w:hAnsi="Calibri"/>
          <w:i/>
          <w:iCs/>
          <w:sz w:val="22"/>
          <w:szCs w:val="22"/>
        </w:rPr>
        <w:t>Source: Nine Mile Creek WD</w:t>
      </w:r>
    </w:p>
    <w:p w:rsidR="00934811" w:rsidRPr="003C32FD" w:rsidRDefault="00934811" w:rsidP="00934811">
      <w:pPr>
        <w:numPr>
          <w:ilvl w:val="0"/>
          <w:numId w:val="7"/>
        </w:numPr>
        <w:spacing w:before="120"/>
        <w:rPr>
          <w:rFonts w:ascii="Calibri" w:hAnsi="Calibri"/>
          <w:sz w:val="22"/>
          <w:szCs w:val="22"/>
        </w:rPr>
      </w:pPr>
      <w:r w:rsidRPr="003C32FD">
        <w:rPr>
          <w:rFonts w:ascii="Calibri" w:hAnsi="Calibri"/>
          <w:sz w:val="22"/>
          <w:szCs w:val="22"/>
        </w:rPr>
        <w:t>Linear Reconstruction Project means rebuilding a road, sidewalk or trail within existing right-of-way, and may include an increase in the area of impervious surface.  Rehabilitation, including mill and overlay, or a road, sidewalk or trail within existing right-of-way in a manner that disturbs and/or replaces only the existing pavement and does not involve the addition of impervious surface area or the exposure of underlying soils is not considered a Linear Reconstruction Project.</w:t>
      </w:r>
      <w:r w:rsidRPr="003C32FD">
        <w:rPr>
          <w:rFonts w:ascii="Calibri" w:hAnsi="Calibri"/>
          <w:sz w:val="22"/>
          <w:szCs w:val="22"/>
        </w:rPr>
        <w:br/>
      </w:r>
      <w:r w:rsidRPr="003C32FD">
        <w:rPr>
          <w:rFonts w:ascii="Calibri" w:hAnsi="Calibri"/>
          <w:sz w:val="22"/>
          <w:szCs w:val="22"/>
        </w:rPr>
        <w:br/>
        <w:t>Linear Transportation Project means construction of a new road, trail, or sidewalk or reconstruction of an existing road, trail, or sidewalk (see Linear Reconstruction Project).</w:t>
      </w:r>
      <w:r w:rsidRPr="003C32FD">
        <w:rPr>
          <w:rFonts w:ascii="Calibri" w:hAnsi="Calibri"/>
          <w:sz w:val="22"/>
          <w:szCs w:val="22"/>
        </w:rPr>
        <w:br/>
      </w:r>
      <w:r w:rsidRPr="003C32FD">
        <w:rPr>
          <w:rFonts w:ascii="Calibri" w:hAnsi="Calibri"/>
          <w:i/>
          <w:iCs/>
          <w:sz w:val="22"/>
          <w:szCs w:val="22"/>
        </w:rPr>
        <w:t>Source: Minnehaha Creek WD</w:t>
      </w:r>
    </w:p>
    <w:p w:rsidR="00546534" w:rsidRPr="003C32FD" w:rsidRDefault="00546534" w:rsidP="00996F30">
      <w:pPr>
        <w:numPr>
          <w:ilvl w:val="0"/>
          <w:numId w:val="7"/>
        </w:numPr>
        <w:spacing w:before="120"/>
        <w:rPr>
          <w:rFonts w:ascii="Calibri" w:hAnsi="Calibri"/>
          <w:sz w:val="22"/>
          <w:szCs w:val="22"/>
        </w:rPr>
      </w:pPr>
      <w:r w:rsidRPr="003C32FD">
        <w:rPr>
          <w:rFonts w:ascii="Calibri" w:hAnsi="Calibri"/>
          <w:sz w:val="22"/>
          <w:szCs w:val="22"/>
        </w:rPr>
        <w:t>Projects characterized by linear rights-of-way (ROWs) include underground utilities such as pipelines, fiber-optic lines, water lines, sewage lines, and transmission lines, as well as above ground facilities such as trails/pathways, roads, railroads, and canals.</w:t>
      </w:r>
      <w:r w:rsidRPr="003C32FD">
        <w:rPr>
          <w:rFonts w:ascii="Calibri" w:hAnsi="Calibri"/>
          <w:sz w:val="22"/>
          <w:szCs w:val="22"/>
        </w:rPr>
        <w:br/>
      </w:r>
      <w:r w:rsidRPr="003C32FD">
        <w:rPr>
          <w:rFonts w:ascii="Calibri" w:hAnsi="Calibri"/>
          <w:i/>
          <w:iCs/>
          <w:sz w:val="22"/>
          <w:szCs w:val="22"/>
        </w:rPr>
        <w:t>Source: Arizona State Parks</w:t>
      </w:r>
    </w:p>
    <w:p w:rsidR="00546534" w:rsidRPr="003C32FD" w:rsidRDefault="00546534" w:rsidP="00996F30">
      <w:pPr>
        <w:numPr>
          <w:ilvl w:val="0"/>
          <w:numId w:val="7"/>
        </w:numPr>
        <w:spacing w:before="120"/>
        <w:rPr>
          <w:rFonts w:ascii="Calibri" w:hAnsi="Calibri"/>
          <w:sz w:val="22"/>
          <w:szCs w:val="22"/>
        </w:rPr>
      </w:pPr>
      <w:r w:rsidRPr="003C32FD">
        <w:rPr>
          <w:rFonts w:ascii="Calibri" w:hAnsi="Calibri"/>
          <w:sz w:val="22"/>
          <w:szCs w:val="22"/>
        </w:rPr>
        <w:t>Activities required for the construction, expansion, modification, or improvement of projects that have multiple crossings of jurisdictional waters (i.e. highways, gas pipelines, fiber optic lines, railways, waste water pipelines, and utility lines). For linear projects, the one acre eligibility threshold will apply to each single and complete project.</w:t>
      </w:r>
      <w:r w:rsidRPr="003C32FD">
        <w:rPr>
          <w:rFonts w:ascii="Calibri" w:hAnsi="Calibri"/>
          <w:sz w:val="22"/>
          <w:szCs w:val="22"/>
        </w:rPr>
        <w:br/>
      </w:r>
      <w:r w:rsidRPr="003C32FD">
        <w:rPr>
          <w:rFonts w:ascii="Calibri" w:hAnsi="Calibri"/>
          <w:i/>
          <w:iCs/>
          <w:sz w:val="22"/>
          <w:szCs w:val="22"/>
        </w:rPr>
        <w:t xml:space="preserve">Source: US Army Corps – </w:t>
      </w:r>
      <w:smartTag w:uri="urn:schemas-microsoft-com:office:smarttags" w:element="place">
        <w:smartTag w:uri="urn:schemas-microsoft-com:office:smarttags" w:element="PlaceName">
          <w:r w:rsidRPr="003C32FD">
            <w:rPr>
              <w:rFonts w:ascii="Calibri" w:hAnsi="Calibri"/>
              <w:i/>
              <w:iCs/>
              <w:sz w:val="22"/>
              <w:szCs w:val="22"/>
            </w:rPr>
            <w:t>Pennsylvania</w:t>
          </w:r>
        </w:smartTag>
        <w:r w:rsidRPr="003C32FD">
          <w:rPr>
            <w:rFonts w:ascii="Calibri" w:hAnsi="Calibri"/>
            <w:i/>
            <w:iCs/>
            <w:sz w:val="22"/>
            <w:szCs w:val="22"/>
          </w:rPr>
          <w:t xml:space="preserve"> </w:t>
        </w:r>
        <w:smartTag w:uri="urn:schemas-microsoft-com:office:smarttags" w:element="PlaceType">
          <w:r w:rsidRPr="003C32FD">
            <w:rPr>
              <w:rFonts w:ascii="Calibri" w:hAnsi="Calibri"/>
              <w:i/>
              <w:iCs/>
              <w:sz w:val="22"/>
              <w:szCs w:val="22"/>
            </w:rPr>
            <w:t>State</w:t>
          </w:r>
        </w:smartTag>
      </w:smartTag>
      <w:r w:rsidRPr="003C32FD">
        <w:rPr>
          <w:rFonts w:ascii="Calibri" w:hAnsi="Calibri"/>
          <w:i/>
          <w:iCs/>
          <w:sz w:val="22"/>
          <w:szCs w:val="22"/>
        </w:rPr>
        <w:t xml:space="preserve"> Programmatic General Permit</w:t>
      </w:r>
    </w:p>
    <w:p w:rsidR="00BF4B42" w:rsidRPr="003C32FD" w:rsidRDefault="00BF4B42" w:rsidP="00345D9A">
      <w:pPr>
        <w:numPr>
          <w:ilvl w:val="0"/>
          <w:numId w:val="7"/>
        </w:numPr>
        <w:spacing w:before="120"/>
        <w:rPr>
          <w:rFonts w:ascii="Calibri" w:hAnsi="Calibri"/>
          <w:sz w:val="22"/>
          <w:szCs w:val="22"/>
        </w:rPr>
      </w:pPr>
      <w:r w:rsidRPr="003C32FD">
        <w:rPr>
          <w:rFonts w:ascii="Calibri" w:hAnsi="Calibri"/>
          <w:sz w:val="22"/>
          <w:szCs w:val="22"/>
        </w:rPr>
        <w:t>Linear projects are those activities such as railway lines, power transmission lines, pipelines, roads, freeways and canals where project configuration involves a narrow strip of land over a considerable distance.</w:t>
      </w:r>
      <w:r w:rsidRPr="003C32FD">
        <w:rPr>
          <w:rFonts w:ascii="Calibri" w:hAnsi="Calibri"/>
          <w:sz w:val="22"/>
          <w:szCs w:val="22"/>
        </w:rPr>
        <w:br/>
      </w:r>
      <w:r w:rsidRPr="003C32FD">
        <w:rPr>
          <w:rFonts w:ascii="Calibri" w:hAnsi="Calibri"/>
          <w:i/>
          <w:iCs/>
          <w:sz w:val="22"/>
          <w:szCs w:val="22"/>
        </w:rPr>
        <w:t>Source: Goldman, Laurence R.</w:t>
      </w:r>
      <w:r w:rsidR="00345D9A">
        <w:rPr>
          <w:rFonts w:ascii="Calibri" w:hAnsi="Calibri"/>
          <w:i/>
          <w:iCs/>
          <w:sz w:val="22"/>
          <w:szCs w:val="22"/>
        </w:rPr>
        <w:t xml:space="preserve"> </w:t>
      </w:r>
      <w:r w:rsidRPr="003C32FD">
        <w:rPr>
          <w:rFonts w:ascii="Calibri" w:hAnsi="Calibri"/>
          <w:i/>
          <w:iCs/>
          <w:sz w:val="22"/>
          <w:szCs w:val="22"/>
        </w:rPr>
        <w:t xml:space="preserve"> An Applied Anthropological Manual.  </w:t>
      </w:r>
      <w:smartTag w:uri="urn:schemas-microsoft-com:office:smarttags" w:element="State">
        <w:smartTag w:uri="urn:schemas-microsoft-com:office:smarttags" w:element="place">
          <w:r w:rsidRPr="003C32FD">
            <w:rPr>
              <w:rFonts w:ascii="Calibri" w:hAnsi="Calibri"/>
              <w:i/>
              <w:iCs/>
              <w:sz w:val="22"/>
              <w:szCs w:val="22"/>
            </w:rPr>
            <w:t>New York</w:t>
          </w:r>
        </w:smartTag>
      </w:smartTag>
      <w:r w:rsidRPr="003C32FD">
        <w:rPr>
          <w:rFonts w:ascii="Calibri" w:hAnsi="Calibri"/>
          <w:i/>
          <w:iCs/>
          <w:sz w:val="22"/>
          <w:szCs w:val="22"/>
        </w:rPr>
        <w:t>: Berg, 2000.</w:t>
      </w:r>
    </w:p>
    <w:p w:rsidR="00546534" w:rsidRPr="003C32FD" w:rsidRDefault="00546534" w:rsidP="00996F30">
      <w:pPr>
        <w:spacing w:before="120"/>
        <w:rPr>
          <w:rFonts w:ascii="Calibri" w:hAnsi="Calibri"/>
          <w:sz w:val="22"/>
          <w:szCs w:val="22"/>
        </w:rPr>
      </w:pPr>
    </w:p>
    <w:p w:rsidR="00345D9A" w:rsidRPr="000E221B" w:rsidRDefault="00996F30" w:rsidP="00595B70">
      <w:pPr>
        <w:spacing w:before="120"/>
        <w:rPr>
          <w:rFonts w:ascii="Calibri" w:hAnsi="Calibri"/>
          <w:b/>
          <w:sz w:val="22"/>
          <w:szCs w:val="22"/>
        </w:rPr>
      </w:pPr>
      <w:r w:rsidRPr="000E221B">
        <w:rPr>
          <w:rFonts w:ascii="Calibri" w:hAnsi="Calibri"/>
          <w:b/>
          <w:sz w:val="22"/>
          <w:szCs w:val="22"/>
        </w:rPr>
        <w:t>Rationale for Recommendation</w:t>
      </w:r>
    </w:p>
    <w:p w:rsidR="00345D9A" w:rsidRDefault="00345D9A" w:rsidP="00345D9A">
      <w:pPr>
        <w:numPr>
          <w:ilvl w:val="1"/>
          <w:numId w:val="7"/>
        </w:numPr>
        <w:spacing w:before="120"/>
        <w:rPr>
          <w:rFonts w:ascii="Calibri" w:hAnsi="Calibri"/>
          <w:sz w:val="22"/>
          <w:szCs w:val="22"/>
        </w:rPr>
      </w:pPr>
      <w:r>
        <w:rPr>
          <w:rFonts w:ascii="Calibri" w:hAnsi="Calibri"/>
          <w:sz w:val="22"/>
          <w:szCs w:val="22"/>
        </w:rPr>
        <w:t>Focuses on linear projects that create or otherwise affect impervious surface.</w:t>
      </w:r>
    </w:p>
    <w:p w:rsidR="00345D9A" w:rsidRDefault="00345D9A" w:rsidP="00345D9A">
      <w:pPr>
        <w:numPr>
          <w:ilvl w:val="1"/>
          <w:numId w:val="7"/>
        </w:numPr>
        <w:spacing w:before="120"/>
        <w:rPr>
          <w:rFonts w:ascii="Calibri" w:hAnsi="Calibri"/>
          <w:sz w:val="22"/>
          <w:szCs w:val="22"/>
        </w:rPr>
      </w:pPr>
      <w:r>
        <w:rPr>
          <w:rFonts w:ascii="Calibri" w:hAnsi="Calibri"/>
          <w:sz w:val="22"/>
          <w:szCs w:val="22"/>
        </w:rPr>
        <w:t>Distinguishes stand-alone linear work from that which is incidental to a broader improvement project.</w:t>
      </w:r>
    </w:p>
    <w:p w:rsidR="00CB1C75" w:rsidRPr="003C32FD" w:rsidRDefault="008E6038" w:rsidP="00345D9A">
      <w:pPr>
        <w:spacing w:before="120"/>
        <w:rPr>
          <w:rFonts w:ascii="Calibri" w:hAnsi="Calibri"/>
          <w:sz w:val="22"/>
          <w:szCs w:val="22"/>
        </w:rPr>
      </w:pPr>
      <w:r w:rsidRPr="003C32FD">
        <w:rPr>
          <w:rFonts w:ascii="Calibri" w:hAnsi="Calibri"/>
          <w:sz w:val="22"/>
          <w:szCs w:val="22"/>
        </w:rPr>
        <w:br w:type="page"/>
      </w:r>
    </w:p>
    <w:p w:rsidR="00CB1C75" w:rsidRPr="003C32FD" w:rsidRDefault="00CB1C75" w:rsidP="00112E94">
      <w:pPr>
        <w:shd w:val="clear" w:color="auto" w:fill="000000"/>
        <w:rPr>
          <w:rFonts w:ascii="Calibri" w:hAnsi="Calibri"/>
          <w:b/>
          <w:bCs/>
          <w:color w:val="FFFFFF"/>
          <w:sz w:val="22"/>
          <w:szCs w:val="22"/>
        </w:rPr>
      </w:pPr>
      <w:r w:rsidRPr="003C32FD">
        <w:rPr>
          <w:rFonts w:ascii="Calibri" w:hAnsi="Calibri"/>
          <w:b/>
          <w:bCs/>
          <w:color w:val="FFFFFF"/>
          <w:sz w:val="22"/>
          <w:szCs w:val="22"/>
        </w:rPr>
        <w:t>Term:</w:t>
      </w:r>
      <w:r w:rsidRPr="003C32FD">
        <w:rPr>
          <w:rFonts w:ascii="Calibri" w:hAnsi="Calibri"/>
          <w:b/>
          <w:bCs/>
          <w:color w:val="FFFFFF"/>
          <w:sz w:val="22"/>
          <w:szCs w:val="22"/>
        </w:rPr>
        <w:tab/>
        <w:t>Land Disturbance</w:t>
      </w:r>
    </w:p>
    <w:p w:rsidR="00CB1C75" w:rsidRPr="003C32FD" w:rsidRDefault="00CB1C75" w:rsidP="006F40E1">
      <w:pPr>
        <w:rPr>
          <w:rFonts w:ascii="Calibri" w:hAnsi="Calibri"/>
          <w:sz w:val="22"/>
          <w:szCs w:val="22"/>
        </w:rPr>
      </w:pPr>
    </w:p>
    <w:p w:rsidR="000A340B" w:rsidRPr="004B7D4E" w:rsidRDefault="000A340B" w:rsidP="000A340B">
      <w:pPr>
        <w:rPr>
          <w:rFonts w:ascii="Calibri" w:hAnsi="Calibri"/>
          <w:b/>
          <w:sz w:val="22"/>
          <w:szCs w:val="22"/>
        </w:rPr>
      </w:pPr>
      <w:r w:rsidRPr="004B7D4E">
        <w:rPr>
          <w:rFonts w:ascii="Calibri" w:hAnsi="Calibri"/>
          <w:b/>
          <w:sz w:val="22"/>
          <w:szCs w:val="22"/>
        </w:rPr>
        <w:t>Recommended Language</w:t>
      </w:r>
    </w:p>
    <w:p w:rsidR="00CB1C75" w:rsidRPr="003C32FD" w:rsidRDefault="00CB1C75" w:rsidP="006F40E1">
      <w:pPr>
        <w:rPr>
          <w:rFonts w:ascii="Calibri" w:hAnsi="Calibri" w:cs="Calibri"/>
          <w:sz w:val="22"/>
          <w:szCs w:val="22"/>
        </w:rPr>
      </w:pPr>
      <w:proofErr w:type="gramStart"/>
      <w:r w:rsidRPr="003C32FD">
        <w:rPr>
          <w:rFonts w:ascii="Calibri" w:hAnsi="Calibri" w:cs="Calibri"/>
          <w:sz w:val="22"/>
          <w:szCs w:val="22"/>
        </w:rPr>
        <w:t>An</w:t>
      </w:r>
      <w:bookmarkStart w:id="0" w:name="_GoBack"/>
      <w:bookmarkEnd w:id="0"/>
      <w:r w:rsidRPr="003C32FD">
        <w:rPr>
          <w:rFonts w:ascii="Calibri" w:hAnsi="Calibri" w:cs="Calibri"/>
          <w:sz w:val="22"/>
          <w:szCs w:val="22"/>
        </w:rPr>
        <w:t>y activity that results in a change or alteration in the existing ground cover (both vegetative and non-vegetative) and/or the existing soil topography.</w:t>
      </w:r>
      <w:proofErr w:type="gramEnd"/>
      <w:r w:rsidRPr="003C32FD">
        <w:rPr>
          <w:rFonts w:ascii="Calibri" w:hAnsi="Calibri" w:cs="Calibri"/>
          <w:sz w:val="22"/>
          <w:szCs w:val="22"/>
        </w:rPr>
        <w:t xml:space="preserve"> Land disturbing activities include, but are not limited to, development, redevelopment, demolition, construction, reconstruction, clearing, grading, filling, stockpiling, </w:t>
      </w:r>
      <w:proofErr w:type="gramStart"/>
      <w:r w:rsidRPr="003C32FD">
        <w:rPr>
          <w:rFonts w:ascii="Calibri" w:hAnsi="Calibri" w:cs="Calibri"/>
          <w:sz w:val="22"/>
          <w:szCs w:val="22"/>
        </w:rPr>
        <w:t>excavation</w:t>
      </w:r>
      <w:proofErr w:type="gramEnd"/>
      <w:r w:rsidRPr="003C32FD">
        <w:rPr>
          <w:rFonts w:ascii="Calibri" w:hAnsi="Calibri" w:cs="Calibri"/>
          <w:sz w:val="22"/>
          <w:szCs w:val="22"/>
        </w:rPr>
        <w:t xml:space="preserve"> and borrow pits.  </w:t>
      </w:r>
    </w:p>
    <w:p w:rsidR="00CB1C75" w:rsidRPr="003C32FD" w:rsidRDefault="00CB1C75" w:rsidP="006F40E1">
      <w:pPr>
        <w:rPr>
          <w:rFonts w:ascii="Calibri" w:hAnsi="Calibri" w:cs="Calibri"/>
          <w:sz w:val="22"/>
          <w:szCs w:val="22"/>
        </w:rPr>
      </w:pPr>
    </w:p>
    <w:p w:rsidR="000A340B" w:rsidRPr="003C32FD" w:rsidRDefault="00CB1C75" w:rsidP="00F26207">
      <w:pPr>
        <w:rPr>
          <w:rFonts w:ascii="Calibri" w:hAnsi="Calibri" w:cs="Calibri"/>
          <w:sz w:val="22"/>
          <w:szCs w:val="22"/>
        </w:rPr>
      </w:pPr>
      <w:r w:rsidRPr="003C32FD">
        <w:rPr>
          <w:rFonts w:ascii="Calibri" w:hAnsi="Calibri" w:cs="Calibri"/>
          <w:sz w:val="22"/>
          <w:szCs w:val="22"/>
        </w:rPr>
        <w:t xml:space="preserve">Routine vegetation management, and mill and overlay/resurfacing activities that do not alter the soil material beneath the pavement base, </w:t>
      </w:r>
      <w:r w:rsidR="00100BB4">
        <w:rPr>
          <w:rFonts w:ascii="Calibri" w:hAnsi="Calibri" w:cs="Calibri"/>
          <w:sz w:val="22"/>
          <w:szCs w:val="22"/>
        </w:rPr>
        <w:t>are</w:t>
      </w:r>
      <w:r w:rsidRPr="003C32FD">
        <w:rPr>
          <w:rFonts w:ascii="Calibri" w:hAnsi="Calibri" w:cs="Calibri"/>
          <w:sz w:val="22"/>
          <w:szCs w:val="22"/>
        </w:rPr>
        <w:t xml:space="preserve">not considered land disturbance.  In addition, </w:t>
      </w:r>
      <w:r w:rsidR="009D78F6">
        <w:rPr>
          <w:rFonts w:ascii="Calibri" w:hAnsi="Calibri" w:cs="Calibri"/>
          <w:sz w:val="22"/>
          <w:szCs w:val="22"/>
        </w:rPr>
        <w:t xml:space="preserve">other maintenance </w:t>
      </w:r>
      <w:r w:rsidR="009D78F6" w:rsidRPr="005F5D2C">
        <w:rPr>
          <w:rFonts w:ascii="Calibri" w:hAnsi="Calibri" w:cs="Calibri"/>
          <w:sz w:val="22"/>
          <w:szCs w:val="22"/>
        </w:rPr>
        <w:t>activities</w:t>
      </w:r>
      <w:r w:rsidR="00B7363E" w:rsidRPr="005F5D2C">
        <w:rPr>
          <w:rFonts w:ascii="Calibri" w:hAnsi="Calibri" w:cs="Calibri"/>
          <w:sz w:val="22"/>
          <w:szCs w:val="22"/>
        </w:rPr>
        <w:t xml:space="preserve"> such as</w:t>
      </w:r>
      <w:r w:rsidR="00B7363E">
        <w:rPr>
          <w:rFonts w:ascii="Calibri" w:hAnsi="Calibri" w:cs="Calibri"/>
          <w:sz w:val="22"/>
          <w:szCs w:val="22"/>
        </w:rPr>
        <w:t xml:space="preserve"> </w:t>
      </w:r>
      <w:r w:rsidRPr="003C32FD">
        <w:rPr>
          <w:rFonts w:ascii="Calibri" w:hAnsi="Calibri" w:cs="Calibri"/>
          <w:sz w:val="22"/>
          <w:szCs w:val="22"/>
        </w:rPr>
        <w:t>catch basin and pipe repair/replacement, lighting, and pedestrian ramp improvements shall not be considered land disturbance for the purposes of determining permanent stormwater management requirements</w:t>
      </w:r>
    </w:p>
    <w:p w:rsidR="000A340B" w:rsidRPr="003C32FD" w:rsidRDefault="000A340B" w:rsidP="00F26207">
      <w:pPr>
        <w:rPr>
          <w:rFonts w:ascii="Calibri" w:hAnsi="Calibri" w:cs="Calibri"/>
          <w:sz w:val="22"/>
          <w:szCs w:val="22"/>
        </w:rPr>
      </w:pPr>
    </w:p>
    <w:p w:rsidR="000A340B" w:rsidRPr="000E221B" w:rsidRDefault="000A340B" w:rsidP="000A340B">
      <w:pPr>
        <w:spacing w:before="120"/>
        <w:rPr>
          <w:rFonts w:ascii="Calibri" w:hAnsi="Calibri"/>
          <w:b/>
          <w:sz w:val="22"/>
          <w:szCs w:val="22"/>
        </w:rPr>
      </w:pPr>
      <w:r w:rsidRPr="000E221B">
        <w:rPr>
          <w:rFonts w:ascii="Calibri" w:hAnsi="Calibri"/>
          <w:b/>
          <w:sz w:val="22"/>
          <w:szCs w:val="22"/>
        </w:rPr>
        <w:t>Alternative Language Examples</w:t>
      </w:r>
      <w:r w:rsidR="00435BA9" w:rsidRPr="000E221B">
        <w:rPr>
          <w:rFonts w:ascii="Calibri" w:hAnsi="Calibri"/>
          <w:b/>
          <w:sz w:val="22"/>
          <w:szCs w:val="22"/>
        </w:rPr>
        <w:t xml:space="preserve"> Considered</w:t>
      </w:r>
    </w:p>
    <w:p w:rsidR="000A340B" w:rsidRPr="003C32FD" w:rsidRDefault="00E2702C" w:rsidP="00435BA9">
      <w:pPr>
        <w:numPr>
          <w:ilvl w:val="0"/>
          <w:numId w:val="10"/>
        </w:numPr>
        <w:spacing w:before="120"/>
        <w:rPr>
          <w:rFonts w:ascii="Calibri" w:hAnsi="Calibri"/>
          <w:sz w:val="22"/>
          <w:szCs w:val="22"/>
        </w:rPr>
      </w:pPr>
      <w:r>
        <w:rPr>
          <w:rFonts w:ascii="Calibri" w:hAnsi="Calibri"/>
          <w:sz w:val="22"/>
          <w:szCs w:val="22"/>
        </w:rPr>
        <w:t xml:space="preserve">No alternatives specifically </w:t>
      </w:r>
      <w:r w:rsidR="00435BA9">
        <w:rPr>
          <w:rFonts w:ascii="Calibri" w:hAnsi="Calibri"/>
          <w:sz w:val="22"/>
          <w:szCs w:val="22"/>
        </w:rPr>
        <w:t>considered</w:t>
      </w:r>
      <w:r>
        <w:rPr>
          <w:rFonts w:ascii="Calibri" w:hAnsi="Calibri"/>
          <w:sz w:val="22"/>
          <w:szCs w:val="22"/>
        </w:rPr>
        <w:t xml:space="preserve"> to-date</w:t>
      </w:r>
    </w:p>
    <w:p w:rsidR="00D302D5" w:rsidRDefault="00D302D5" w:rsidP="00F26207">
      <w:pPr>
        <w:rPr>
          <w:rFonts w:ascii="Calibri" w:hAnsi="Calibri"/>
          <w:sz w:val="22"/>
          <w:szCs w:val="22"/>
        </w:rPr>
      </w:pPr>
    </w:p>
    <w:p w:rsidR="00D302D5" w:rsidRPr="003C32FD" w:rsidRDefault="00D302D5" w:rsidP="00D302D5">
      <w:pPr>
        <w:ind w:left="360"/>
        <w:rPr>
          <w:rFonts w:ascii="Calibri" w:hAnsi="Calibri"/>
          <w:sz w:val="22"/>
          <w:szCs w:val="22"/>
        </w:rPr>
      </w:pPr>
      <w:r w:rsidRPr="00D302D5">
        <w:rPr>
          <w:rFonts w:ascii="Calibri" w:hAnsi="Calibri"/>
          <w:sz w:val="22"/>
          <w:szCs w:val="22"/>
        </w:rPr>
        <w:t>"Construction Activity" includes construction activity as defined in 40 C.F.R. pt. 122.26(b</w:t>
      </w:r>
      <w:proofErr w:type="gramStart"/>
      <w:r w:rsidRPr="00D302D5">
        <w:rPr>
          <w:rFonts w:ascii="Calibri" w:hAnsi="Calibri"/>
          <w:sz w:val="22"/>
          <w:szCs w:val="22"/>
        </w:rPr>
        <w:t>)(</w:t>
      </w:r>
      <w:proofErr w:type="gramEnd"/>
      <w:r w:rsidRPr="00D302D5">
        <w:rPr>
          <w:rFonts w:ascii="Calibri" w:hAnsi="Calibri"/>
          <w:sz w:val="22"/>
          <w:szCs w:val="22"/>
        </w:rPr>
        <w:t xml:space="preserve">14)(x) and small construction activity as defined in 40 C.F.R. pt. 122.26(b)(15).  This includes a disturbance to the land that results in a change in the topography, existing soil cover (both vegetative and non-vegetative), or the existing soil topography that may result in accelerated stormwater runoff, leading to soil erosion and movement of sediment into surface waters or drainage systems.  Examples of construction activity may include clearing, grading, filling, and excavating.  Construction activity includes the disturbance of less than one acre of total land area that is a part of a larger common plan of development or sale if the larger common plan will ultimately disturb one (1) acre or more. </w:t>
      </w:r>
      <w:r>
        <w:rPr>
          <w:rFonts w:ascii="Calibri" w:hAnsi="Calibri"/>
          <w:sz w:val="22"/>
          <w:szCs w:val="22"/>
        </w:rPr>
        <w:br/>
      </w:r>
      <w:r w:rsidRPr="003C32FD">
        <w:rPr>
          <w:rFonts w:ascii="Calibri" w:hAnsi="Calibri"/>
          <w:i/>
          <w:iCs/>
          <w:sz w:val="22"/>
          <w:szCs w:val="22"/>
        </w:rPr>
        <w:t xml:space="preserve">Source: </w:t>
      </w:r>
      <w:smartTag w:uri="urn:schemas-microsoft-com:office:smarttags" w:element="State">
        <w:smartTag w:uri="urn:schemas-microsoft-com:office:smarttags" w:element="place">
          <w:r w:rsidRPr="003C32FD">
            <w:rPr>
              <w:rFonts w:ascii="Calibri" w:hAnsi="Calibri"/>
              <w:i/>
              <w:iCs/>
              <w:sz w:val="22"/>
              <w:szCs w:val="22"/>
            </w:rPr>
            <w:t>Minnesota</w:t>
          </w:r>
        </w:smartTag>
      </w:smartTag>
      <w:r w:rsidRPr="003C32FD">
        <w:rPr>
          <w:rFonts w:ascii="Calibri" w:hAnsi="Calibri"/>
          <w:i/>
          <w:iCs/>
          <w:sz w:val="22"/>
          <w:szCs w:val="22"/>
        </w:rPr>
        <w:t xml:space="preserve"> NPDES Construction General Permit</w:t>
      </w:r>
    </w:p>
    <w:p w:rsidR="00D302D5" w:rsidRDefault="00D302D5" w:rsidP="00D302D5">
      <w:pPr>
        <w:ind w:left="360"/>
        <w:rPr>
          <w:rFonts w:ascii="Calibri" w:hAnsi="Calibri"/>
          <w:sz w:val="22"/>
          <w:szCs w:val="22"/>
        </w:rPr>
      </w:pPr>
      <w:r>
        <w:rPr>
          <w:rFonts w:ascii="Calibri" w:hAnsi="Calibri"/>
          <w:sz w:val="22"/>
          <w:szCs w:val="22"/>
        </w:rPr>
        <w:t>Note: this definition was not presented/discussed during meetings but is included for reference.</w:t>
      </w:r>
    </w:p>
    <w:p w:rsidR="00D026AD" w:rsidRDefault="00D026AD" w:rsidP="00D026AD">
      <w:pPr>
        <w:spacing w:before="120"/>
        <w:rPr>
          <w:rFonts w:ascii="Calibri" w:hAnsi="Calibri"/>
          <w:sz w:val="22"/>
          <w:szCs w:val="22"/>
        </w:rPr>
      </w:pPr>
    </w:p>
    <w:p w:rsidR="00D026AD" w:rsidRPr="000E221B" w:rsidRDefault="00D026AD" w:rsidP="00D026AD">
      <w:pPr>
        <w:spacing w:before="120"/>
        <w:rPr>
          <w:rFonts w:ascii="Calibri" w:hAnsi="Calibri"/>
          <w:b/>
          <w:sz w:val="22"/>
          <w:szCs w:val="22"/>
        </w:rPr>
      </w:pPr>
      <w:r w:rsidRPr="000E221B">
        <w:rPr>
          <w:rFonts w:ascii="Calibri" w:hAnsi="Calibri"/>
          <w:b/>
          <w:sz w:val="22"/>
          <w:szCs w:val="22"/>
        </w:rPr>
        <w:t>Rationale for Recommendation</w:t>
      </w:r>
    </w:p>
    <w:p w:rsidR="00D026AD" w:rsidRDefault="00D026AD" w:rsidP="00D026AD">
      <w:pPr>
        <w:numPr>
          <w:ilvl w:val="1"/>
          <w:numId w:val="7"/>
        </w:numPr>
        <w:spacing w:before="120"/>
        <w:rPr>
          <w:rFonts w:ascii="Calibri" w:hAnsi="Calibri"/>
          <w:sz w:val="22"/>
          <w:szCs w:val="22"/>
        </w:rPr>
      </w:pPr>
      <w:r>
        <w:rPr>
          <w:rFonts w:ascii="Calibri" w:hAnsi="Calibri"/>
          <w:sz w:val="22"/>
          <w:szCs w:val="22"/>
        </w:rPr>
        <w:t xml:space="preserve">Focuses incorporating </w:t>
      </w:r>
      <w:r w:rsidRPr="003C32FD">
        <w:rPr>
          <w:rFonts w:ascii="Calibri" w:hAnsi="Calibri" w:cs="Calibri"/>
          <w:sz w:val="22"/>
          <w:szCs w:val="22"/>
        </w:rPr>
        <w:t>permanent stormwater management requirements</w:t>
      </w:r>
      <w:r>
        <w:rPr>
          <w:rFonts w:ascii="Calibri" w:hAnsi="Calibri" w:cs="Calibri"/>
          <w:sz w:val="22"/>
          <w:szCs w:val="22"/>
        </w:rPr>
        <w:t xml:space="preserve"> for projects substantively affecting land surface</w:t>
      </w:r>
      <w:r>
        <w:rPr>
          <w:rFonts w:ascii="Calibri" w:hAnsi="Calibri"/>
          <w:sz w:val="22"/>
          <w:szCs w:val="22"/>
        </w:rPr>
        <w:t>.  Therefore, many types of small projects which might be assumed within the scope of a general definition for “redevelopment” (for instance, interior or exterior remodeling of structures) is excluded.</w:t>
      </w:r>
    </w:p>
    <w:p w:rsidR="006F40E1" w:rsidRPr="003C32FD" w:rsidRDefault="00CB1C75" w:rsidP="00F26207">
      <w:pPr>
        <w:rPr>
          <w:rFonts w:ascii="Calibri" w:hAnsi="Calibri"/>
          <w:sz w:val="22"/>
          <w:szCs w:val="22"/>
        </w:rPr>
      </w:pPr>
      <w:r w:rsidRPr="003C32FD">
        <w:rPr>
          <w:rFonts w:ascii="Calibri" w:hAnsi="Calibri"/>
          <w:sz w:val="22"/>
          <w:szCs w:val="22"/>
        </w:rPr>
        <w:br w:type="page"/>
      </w:r>
    </w:p>
    <w:p w:rsidR="00CB1C75" w:rsidRPr="003C32FD" w:rsidRDefault="00CB1C75" w:rsidP="00112E94">
      <w:pPr>
        <w:shd w:val="clear" w:color="auto" w:fill="000000"/>
        <w:rPr>
          <w:rFonts w:ascii="Calibri" w:hAnsi="Calibri"/>
          <w:b/>
          <w:bCs/>
          <w:color w:val="FFFFFF"/>
          <w:sz w:val="22"/>
          <w:szCs w:val="22"/>
        </w:rPr>
      </w:pPr>
      <w:r w:rsidRPr="003C32FD">
        <w:rPr>
          <w:rFonts w:ascii="Calibri" w:hAnsi="Calibri"/>
          <w:b/>
          <w:bCs/>
          <w:color w:val="FFFFFF"/>
          <w:sz w:val="22"/>
          <w:szCs w:val="22"/>
        </w:rPr>
        <w:t>Term:</w:t>
      </w:r>
      <w:r w:rsidRPr="003C32FD">
        <w:rPr>
          <w:rFonts w:ascii="Calibri" w:hAnsi="Calibri"/>
          <w:b/>
          <w:bCs/>
          <w:color w:val="FFFFFF"/>
          <w:sz w:val="22"/>
          <w:szCs w:val="22"/>
        </w:rPr>
        <w:tab/>
        <w:t>Impervious Surface</w:t>
      </w:r>
    </w:p>
    <w:p w:rsidR="00E77D20" w:rsidRPr="003C32FD" w:rsidRDefault="00E77D20" w:rsidP="00E77D20">
      <w:pPr>
        <w:rPr>
          <w:rFonts w:ascii="Calibri" w:hAnsi="Calibri"/>
          <w:sz w:val="22"/>
          <w:szCs w:val="22"/>
        </w:rPr>
      </w:pPr>
    </w:p>
    <w:p w:rsidR="004137A6" w:rsidRPr="003C32FD" w:rsidRDefault="004137A6" w:rsidP="00E77D20">
      <w:pPr>
        <w:rPr>
          <w:rFonts w:ascii="Calibri" w:hAnsi="Calibri"/>
          <w:sz w:val="22"/>
          <w:szCs w:val="22"/>
        </w:rPr>
      </w:pPr>
    </w:p>
    <w:p w:rsidR="004463BF" w:rsidRDefault="00E77D20" w:rsidP="00D865D0">
      <w:pPr>
        <w:spacing w:before="120"/>
        <w:rPr>
          <w:rFonts w:ascii="Calibri" w:hAnsi="Calibri"/>
          <w:b/>
          <w:sz w:val="22"/>
          <w:szCs w:val="22"/>
        </w:rPr>
      </w:pPr>
      <w:r w:rsidRPr="004B7D4E">
        <w:rPr>
          <w:rFonts w:ascii="Calibri" w:hAnsi="Calibri"/>
          <w:b/>
          <w:sz w:val="22"/>
          <w:szCs w:val="22"/>
        </w:rPr>
        <w:t>Recommended Language</w:t>
      </w:r>
    </w:p>
    <w:p w:rsidR="000E221B" w:rsidRDefault="00EE3E31" w:rsidP="00D865D0">
      <w:pPr>
        <w:spacing w:before="120"/>
        <w:rPr>
          <w:rFonts w:ascii="Calibri" w:hAnsi="Calibri"/>
          <w:sz w:val="22"/>
          <w:szCs w:val="22"/>
        </w:rPr>
      </w:pPr>
      <w:r w:rsidRPr="003C32FD">
        <w:rPr>
          <w:rFonts w:ascii="Calibri" w:hAnsi="Calibri"/>
          <w:sz w:val="22"/>
          <w:szCs w:val="22"/>
        </w:rPr>
        <w:t xml:space="preserve">A surface that impedes the infiltration of rainfall and results in an increased volume of surface runoff </w:t>
      </w:r>
    </w:p>
    <w:p w:rsidR="000E221B" w:rsidRDefault="000E221B" w:rsidP="00D865D0">
      <w:pPr>
        <w:spacing w:before="120"/>
        <w:rPr>
          <w:rFonts w:ascii="Calibri" w:hAnsi="Calibri"/>
          <w:sz w:val="22"/>
          <w:szCs w:val="22"/>
        </w:rPr>
      </w:pPr>
    </w:p>
    <w:p w:rsidR="00E77D20" w:rsidRPr="000E221B" w:rsidRDefault="00E77D20" w:rsidP="00D865D0">
      <w:pPr>
        <w:spacing w:before="120"/>
        <w:rPr>
          <w:rFonts w:ascii="Calibri" w:hAnsi="Calibri"/>
          <w:b/>
          <w:sz w:val="22"/>
          <w:szCs w:val="22"/>
        </w:rPr>
      </w:pPr>
      <w:r w:rsidRPr="000E221B">
        <w:rPr>
          <w:rFonts w:ascii="Calibri" w:hAnsi="Calibri"/>
          <w:b/>
          <w:sz w:val="22"/>
          <w:szCs w:val="22"/>
        </w:rPr>
        <w:t>Alternative Language Examples</w:t>
      </w:r>
      <w:r w:rsidR="00435BA9" w:rsidRPr="000E221B">
        <w:rPr>
          <w:rFonts w:ascii="Calibri" w:hAnsi="Calibri"/>
          <w:b/>
          <w:sz w:val="22"/>
          <w:szCs w:val="22"/>
        </w:rPr>
        <w:t xml:space="preserve"> Considered</w:t>
      </w:r>
    </w:p>
    <w:p w:rsidR="00185A31" w:rsidRPr="003C32FD" w:rsidRDefault="00185A31" w:rsidP="00D865D0">
      <w:pPr>
        <w:numPr>
          <w:ilvl w:val="0"/>
          <w:numId w:val="4"/>
        </w:numPr>
        <w:spacing w:before="120"/>
        <w:rPr>
          <w:rFonts w:ascii="Calibri" w:hAnsi="Calibri"/>
          <w:sz w:val="22"/>
          <w:szCs w:val="22"/>
        </w:rPr>
      </w:pPr>
      <w:r w:rsidRPr="003C32FD">
        <w:rPr>
          <w:rFonts w:ascii="Calibri" w:hAnsi="Calibri"/>
          <w:sz w:val="22"/>
          <w:szCs w:val="22"/>
        </w:rPr>
        <w:t xml:space="preserve">A surface that has been compacted or covered with a layer of material, or is likely to become compacted from expected use, so that it is highly resistant to infiltration by water. </w:t>
      </w:r>
      <w:r w:rsidR="00D865D0" w:rsidRPr="003C32FD">
        <w:rPr>
          <w:rFonts w:ascii="Calibri" w:hAnsi="Calibri"/>
          <w:sz w:val="22"/>
          <w:szCs w:val="22"/>
        </w:rPr>
        <w:br/>
      </w:r>
      <w:r w:rsidR="00D865D0" w:rsidRPr="003C32FD">
        <w:rPr>
          <w:rFonts w:ascii="Calibri" w:hAnsi="Calibri"/>
          <w:i/>
          <w:iCs/>
          <w:sz w:val="22"/>
          <w:szCs w:val="22"/>
        </w:rPr>
        <w:t xml:space="preserve">Source: Multiple Metro-area Watershed Districts including Brown’s Creek, </w:t>
      </w:r>
      <w:smartTag w:uri="urn:schemas-microsoft-com:office:smarttags" w:element="Street">
        <w:smartTag w:uri="urn:schemas-microsoft-com:office:smarttags" w:element="address">
          <w:r w:rsidR="00D865D0" w:rsidRPr="003C32FD">
            <w:rPr>
              <w:rFonts w:ascii="Calibri" w:hAnsi="Calibri"/>
              <w:i/>
              <w:iCs/>
              <w:sz w:val="22"/>
              <w:szCs w:val="22"/>
            </w:rPr>
            <w:t xml:space="preserve">Carnelian </w:t>
          </w:r>
          <w:r w:rsidRPr="003C32FD">
            <w:rPr>
              <w:rFonts w:ascii="Calibri" w:hAnsi="Calibri"/>
              <w:i/>
              <w:iCs/>
              <w:sz w:val="22"/>
              <w:szCs w:val="22"/>
            </w:rPr>
            <w:t>M</w:t>
          </w:r>
          <w:r w:rsidR="00D865D0" w:rsidRPr="003C32FD">
            <w:rPr>
              <w:rFonts w:ascii="Calibri" w:hAnsi="Calibri"/>
              <w:i/>
              <w:iCs/>
              <w:sz w:val="22"/>
              <w:szCs w:val="22"/>
            </w:rPr>
            <w:t xml:space="preserve">arine </w:t>
          </w:r>
          <w:r w:rsidRPr="003C32FD">
            <w:rPr>
              <w:rFonts w:ascii="Calibri" w:hAnsi="Calibri"/>
              <w:i/>
              <w:iCs/>
              <w:sz w:val="22"/>
              <w:szCs w:val="22"/>
            </w:rPr>
            <w:t>S</w:t>
          </w:r>
          <w:r w:rsidR="00D865D0" w:rsidRPr="003C32FD">
            <w:rPr>
              <w:rFonts w:ascii="Calibri" w:hAnsi="Calibri"/>
              <w:i/>
              <w:iCs/>
              <w:sz w:val="22"/>
              <w:szCs w:val="22"/>
            </w:rPr>
            <w:t>t.</w:t>
          </w:r>
        </w:smartTag>
      </w:smartTag>
      <w:r w:rsidR="00D865D0" w:rsidRPr="003C32FD">
        <w:rPr>
          <w:rFonts w:ascii="Calibri" w:hAnsi="Calibri"/>
          <w:i/>
          <w:iCs/>
          <w:sz w:val="22"/>
          <w:szCs w:val="22"/>
        </w:rPr>
        <w:t xml:space="preserve"> Croix,</w:t>
      </w:r>
      <w:r w:rsidRPr="003C32FD">
        <w:rPr>
          <w:rFonts w:ascii="Calibri" w:hAnsi="Calibri"/>
          <w:i/>
          <w:iCs/>
          <w:sz w:val="22"/>
          <w:szCs w:val="22"/>
        </w:rPr>
        <w:t xml:space="preserve"> </w:t>
      </w:r>
      <w:smartTag w:uri="urn:schemas-microsoft-com:office:smarttags" w:element="place">
        <w:smartTag w:uri="urn:schemas-microsoft-com:office:smarttags" w:element="PlaceName">
          <w:r w:rsidRPr="003C32FD">
            <w:rPr>
              <w:rFonts w:ascii="Calibri" w:hAnsi="Calibri"/>
              <w:i/>
              <w:iCs/>
              <w:sz w:val="22"/>
              <w:szCs w:val="22"/>
            </w:rPr>
            <w:t>C</w:t>
          </w:r>
          <w:r w:rsidR="00D865D0" w:rsidRPr="003C32FD">
            <w:rPr>
              <w:rFonts w:ascii="Calibri" w:hAnsi="Calibri"/>
              <w:i/>
              <w:iCs/>
              <w:sz w:val="22"/>
              <w:szCs w:val="22"/>
            </w:rPr>
            <w:t>omfort</w:t>
          </w:r>
        </w:smartTag>
        <w:r w:rsidR="00D865D0" w:rsidRPr="003C32FD">
          <w:rPr>
            <w:rFonts w:ascii="Calibri" w:hAnsi="Calibri"/>
            <w:i/>
            <w:iCs/>
            <w:sz w:val="22"/>
            <w:szCs w:val="22"/>
          </w:rPr>
          <w:t xml:space="preserve"> </w:t>
        </w:r>
        <w:smartTag w:uri="urn:schemas-microsoft-com:office:smarttags" w:element="PlaceName">
          <w:r w:rsidRPr="003C32FD">
            <w:rPr>
              <w:rFonts w:ascii="Calibri" w:hAnsi="Calibri"/>
              <w:i/>
              <w:iCs/>
              <w:sz w:val="22"/>
              <w:szCs w:val="22"/>
            </w:rPr>
            <w:t>L</w:t>
          </w:r>
          <w:r w:rsidR="00D865D0" w:rsidRPr="003C32FD">
            <w:rPr>
              <w:rFonts w:ascii="Calibri" w:hAnsi="Calibri"/>
              <w:i/>
              <w:iCs/>
              <w:sz w:val="22"/>
              <w:szCs w:val="22"/>
            </w:rPr>
            <w:t xml:space="preserve">ake </w:t>
          </w:r>
          <w:r w:rsidRPr="003C32FD">
            <w:rPr>
              <w:rFonts w:ascii="Calibri" w:hAnsi="Calibri"/>
              <w:i/>
              <w:iCs/>
              <w:sz w:val="22"/>
              <w:szCs w:val="22"/>
            </w:rPr>
            <w:t>F</w:t>
          </w:r>
          <w:r w:rsidR="00D865D0" w:rsidRPr="003C32FD">
            <w:rPr>
              <w:rFonts w:ascii="Calibri" w:hAnsi="Calibri"/>
              <w:i/>
              <w:iCs/>
              <w:sz w:val="22"/>
              <w:szCs w:val="22"/>
            </w:rPr>
            <w:t>orest</w:t>
          </w:r>
        </w:smartTag>
        <w:r w:rsidR="00D865D0" w:rsidRPr="003C32FD">
          <w:rPr>
            <w:rFonts w:ascii="Calibri" w:hAnsi="Calibri"/>
            <w:i/>
            <w:iCs/>
            <w:sz w:val="22"/>
            <w:szCs w:val="22"/>
          </w:rPr>
          <w:t xml:space="preserve"> </w:t>
        </w:r>
        <w:smartTag w:uri="urn:schemas-microsoft-com:office:smarttags" w:element="PlaceType">
          <w:r w:rsidRPr="003C32FD">
            <w:rPr>
              <w:rFonts w:ascii="Calibri" w:hAnsi="Calibri"/>
              <w:i/>
              <w:iCs/>
              <w:sz w:val="22"/>
              <w:szCs w:val="22"/>
            </w:rPr>
            <w:t>L</w:t>
          </w:r>
          <w:r w:rsidR="00D865D0" w:rsidRPr="003C32FD">
            <w:rPr>
              <w:rFonts w:ascii="Calibri" w:hAnsi="Calibri"/>
              <w:i/>
              <w:iCs/>
              <w:sz w:val="22"/>
              <w:szCs w:val="22"/>
            </w:rPr>
            <w:t>ake</w:t>
          </w:r>
        </w:smartTag>
      </w:smartTag>
      <w:r w:rsidR="00D865D0" w:rsidRPr="003C32FD">
        <w:rPr>
          <w:rFonts w:ascii="Calibri" w:hAnsi="Calibri"/>
          <w:i/>
          <w:iCs/>
          <w:sz w:val="22"/>
          <w:szCs w:val="22"/>
        </w:rPr>
        <w:t xml:space="preserve">, Nine </w:t>
      </w:r>
      <w:r w:rsidRPr="003C32FD">
        <w:rPr>
          <w:rFonts w:ascii="Calibri" w:hAnsi="Calibri"/>
          <w:i/>
          <w:iCs/>
          <w:sz w:val="22"/>
          <w:szCs w:val="22"/>
        </w:rPr>
        <w:t>M</w:t>
      </w:r>
      <w:r w:rsidR="00D865D0" w:rsidRPr="003C32FD">
        <w:rPr>
          <w:rFonts w:ascii="Calibri" w:hAnsi="Calibri"/>
          <w:i/>
          <w:iCs/>
          <w:sz w:val="22"/>
          <w:szCs w:val="22"/>
        </w:rPr>
        <w:t>ile Creek.</w:t>
      </w:r>
    </w:p>
    <w:p w:rsidR="00185A31" w:rsidRPr="003C32FD" w:rsidRDefault="00185A31" w:rsidP="00D865D0">
      <w:pPr>
        <w:numPr>
          <w:ilvl w:val="0"/>
          <w:numId w:val="4"/>
        </w:numPr>
        <w:spacing w:before="120"/>
        <w:rPr>
          <w:rFonts w:ascii="Calibri" w:hAnsi="Calibri"/>
          <w:sz w:val="22"/>
          <w:szCs w:val="22"/>
        </w:rPr>
      </w:pPr>
      <w:r w:rsidRPr="003C32FD">
        <w:rPr>
          <w:rFonts w:ascii="Calibri" w:hAnsi="Calibri"/>
          <w:sz w:val="22"/>
          <w:szCs w:val="22"/>
        </w:rPr>
        <w:t xml:space="preserve">A constructed hard surface that either prevents or retards the entry of water into the soil and causes water to run off the surface in greater quantities and at an increased rate of flow than prior to development. Examples include rooftops, sidewalks, patios, driveways, parking lots, storage areas, and concrete, asphalt, or gravel roads. </w:t>
      </w:r>
      <w:r w:rsidR="00D865D0" w:rsidRPr="003C32FD">
        <w:rPr>
          <w:rFonts w:ascii="Calibri" w:hAnsi="Calibri"/>
          <w:sz w:val="22"/>
          <w:szCs w:val="22"/>
        </w:rPr>
        <w:br/>
      </w:r>
      <w:r w:rsidR="00D865D0" w:rsidRPr="003C32FD">
        <w:rPr>
          <w:rFonts w:ascii="Calibri" w:hAnsi="Calibri"/>
          <w:i/>
          <w:iCs/>
          <w:sz w:val="22"/>
          <w:szCs w:val="22"/>
        </w:rPr>
        <w:t xml:space="preserve">Source: </w:t>
      </w:r>
      <w:smartTag w:uri="urn:schemas-microsoft-com:office:smarttags" w:element="State">
        <w:smartTag w:uri="urn:schemas-microsoft-com:office:smarttags" w:element="place">
          <w:r w:rsidR="00D865D0" w:rsidRPr="003C32FD">
            <w:rPr>
              <w:rFonts w:ascii="Calibri" w:hAnsi="Calibri"/>
              <w:i/>
              <w:iCs/>
              <w:sz w:val="22"/>
              <w:szCs w:val="22"/>
            </w:rPr>
            <w:t>Minnesota</w:t>
          </w:r>
        </w:smartTag>
      </w:smartTag>
      <w:r w:rsidR="00D865D0" w:rsidRPr="003C32FD">
        <w:rPr>
          <w:rFonts w:ascii="Calibri" w:hAnsi="Calibri"/>
          <w:i/>
          <w:iCs/>
          <w:sz w:val="22"/>
          <w:szCs w:val="22"/>
        </w:rPr>
        <w:t xml:space="preserve"> NPDES Construction </w:t>
      </w:r>
      <w:r w:rsidRPr="003C32FD">
        <w:rPr>
          <w:rFonts w:ascii="Calibri" w:hAnsi="Calibri"/>
          <w:i/>
          <w:iCs/>
          <w:sz w:val="22"/>
          <w:szCs w:val="22"/>
        </w:rPr>
        <w:t>G</w:t>
      </w:r>
      <w:r w:rsidR="00D865D0" w:rsidRPr="003C32FD">
        <w:rPr>
          <w:rFonts w:ascii="Calibri" w:hAnsi="Calibri"/>
          <w:i/>
          <w:iCs/>
          <w:sz w:val="22"/>
          <w:szCs w:val="22"/>
        </w:rPr>
        <w:t xml:space="preserve">eneral </w:t>
      </w:r>
      <w:r w:rsidRPr="003C32FD">
        <w:rPr>
          <w:rFonts w:ascii="Calibri" w:hAnsi="Calibri"/>
          <w:i/>
          <w:iCs/>
          <w:sz w:val="22"/>
          <w:szCs w:val="22"/>
        </w:rPr>
        <w:t>P</w:t>
      </w:r>
      <w:r w:rsidR="00D865D0" w:rsidRPr="003C32FD">
        <w:rPr>
          <w:rFonts w:ascii="Calibri" w:hAnsi="Calibri"/>
          <w:i/>
          <w:iCs/>
          <w:sz w:val="22"/>
          <w:szCs w:val="22"/>
        </w:rPr>
        <w:t>ermit</w:t>
      </w:r>
    </w:p>
    <w:p w:rsidR="00185A31" w:rsidRPr="003C32FD" w:rsidRDefault="00185A31" w:rsidP="00D865D0">
      <w:pPr>
        <w:numPr>
          <w:ilvl w:val="0"/>
          <w:numId w:val="4"/>
        </w:numPr>
        <w:spacing w:before="120"/>
        <w:rPr>
          <w:rFonts w:ascii="Calibri" w:hAnsi="Calibri"/>
          <w:sz w:val="22"/>
          <w:szCs w:val="22"/>
        </w:rPr>
      </w:pPr>
      <w:r w:rsidRPr="003C32FD">
        <w:rPr>
          <w:rFonts w:ascii="Calibri" w:hAnsi="Calibri"/>
          <w:sz w:val="22"/>
          <w:szCs w:val="22"/>
        </w:rPr>
        <w:t xml:space="preserve">A surface in the landscape that impedes the infiltration of rainfall and results in an increased volume of surface runoff </w:t>
      </w:r>
      <w:r w:rsidR="00D865D0" w:rsidRPr="003C32FD">
        <w:rPr>
          <w:rFonts w:ascii="Calibri" w:hAnsi="Calibri"/>
          <w:sz w:val="22"/>
          <w:szCs w:val="22"/>
        </w:rPr>
        <w:br/>
        <w:t xml:space="preserve">Source: </w:t>
      </w:r>
      <w:smartTag w:uri="urn:schemas-microsoft-com:office:smarttags" w:element="State">
        <w:smartTag w:uri="urn:schemas-microsoft-com:office:smarttags" w:element="place">
          <w:r w:rsidRPr="003C32FD">
            <w:rPr>
              <w:rFonts w:ascii="Calibri" w:hAnsi="Calibri"/>
              <w:i/>
              <w:iCs/>
              <w:sz w:val="22"/>
              <w:szCs w:val="22"/>
            </w:rPr>
            <w:t>M</w:t>
          </w:r>
          <w:r w:rsidR="00D865D0" w:rsidRPr="003C32FD">
            <w:rPr>
              <w:rFonts w:ascii="Calibri" w:hAnsi="Calibri"/>
              <w:i/>
              <w:iCs/>
              <w:sz w:val="22"/>
              <w:szCs w:val="22"/>
            </w:rPr>
            <w:t>innesota</w:t>
          </w:r>
        </w:smartTag>
      </w:smartTag>
      <w:r w:rsidR="00D865D0" w:rsidRPr="003C32FD">
        <w:rPr>
          <w:rFonts w:ascii="Calibri" w:hAnsi="Calibri"/>
          <w:i/>
          <w:iCs/>
          <w:sz w:val="22"/>
          <w:szCs w:val="22"/>
        </w:rPr>
        <w:t xml:space="preserve"> </w:t>
      </w:r>
      <w:r w:rsidRPr="003C32FD">
        <w:rPr>
          <w:rFonts w:ascii="Calibri" w:hAnsi="Calibri"/>
          <w:i/>
          <w:iCs/>
          <w:sz w:val="22"/>
          <w:szCs w:val="22"/>
        </w:rPr>
        <w:t>S</w:t>
      </w:r>
      <w:r w:rsidR="00D865D0" w:rsidRPr="003C32FD">
        <w:rPr>
          <w:rFonts w:ascii="Calibri" w:hAnsi="Calibri"/>
          <w:i/>
          <w:iCs/>
          <w:sz w:val="22"/>
          <w:szCs w:val="22"/>
        </w:rPr>
        <w:t xml:space="preserve">tormwater </w:t>
      </w:r>
      <w:r w:rsidRPr="003C32FD">
        <w:rPr>
          <w:rFonts w:ascii="Calibri" w:hAnsi="Calibri"/>
          <w:i/>
          <w:iCs/>
          <w:sz w:val="22"/>
          <w:szCs w:val="22"/>
        </w:rPr>
        <w:t>M</w:t>
      </w:r>
      <w:r w:rsidR="00D865D0" w:rsidRPr="003C32FD">
        <w:rPr>
          <w:rFonts w:ascii="Calibri" w:hAnsi="Calibri"/>
          <w:i/>
          <w:iCs/>
          <w:sz w:val="22"/>
          <w:szCs w:val="22"/>
        </w:rPr>
        <w:t>anual, p.791</w:t>
      </w:r>
    </w:p>
    <w:p w:rsidR="00D31853" w:rsidRPr="003C32FD" w:rsidRDefault="00D31853" w:rsidP="00D865D0">
      <w:pPr>
        <w:spacing w:before="120"/>
        <w:rPr>
          <w:rFonts w:ascii="Calibri" w:hAnsi="Calibri"/>
          <w:sz w:val="22"/>
          <w:szCs w:val="22"/>
        </w:rPr>
      </w:pPr>
    </w:p>
    <w:p w:rsidR="00A11EA8" w:rsidRPr="000E221B" w:rsidRDefault="00A11EA8" w:rsidP="00A11EA8">
      <w:pPr>
        <w:spacing w:before="120"/>
        <w:rPr>
          <w:rFonts w:ascii="Calibri" w:hAnsi="Calibri"/>
          <w:b/>
          <w:sz w:val="22"/>
          <w:szCs w:val="22"/>
        </w:rPr>
      </w:pPr>
      <w:r w:rsidRPr="000E221B">
        <w:rPr>
          <w:rFonts w:ascii="Calibri" w:hAnsi="Calibri"/>
          <w:b/>
          <w:sz w:val="22"/>
          <w:szCs w:val="22"/>
        </w:rPr>
        <w:t>Rationale for Recommendation</w:t>
      </w:r>
    </w:p>
    <w:p w:rsidR="00D82FE5" w:rsidRPr="004463BF" w:rsidRDefault="00EE3E31" w:rsidP="004463BF">
      <w:pPr>
        <w:numPr>
          <w:ilvl w:val="1"/>
          <w:numId w:val="7"/>
        </w:numPr>
        <w:spacing w:before="120"/>
        <w:rPr>
          <w:rFonts w:ascii="Calibri" w:hAnsi="Calibri"/>
          <w:sz w:val="22"/>
          <w:szCs w:val="22"/>
        </w:rPr>
      </w:pPr>
      <w:r w:rsidRPr="004463BF">
        <w:rPr>
          <w:rFonts w:ascii="Calibri" w:hAnsi="Calibri"/>
          <w:sz w:val="22"/>
          <w:szCs w:val="22"/>
        </w:rPr>
        <w:t>Generally c</w:t>
      </w:r>
      <w:r w:rsidR="00B7363E" w:rsidRPr="004463BF">
        <w:rPr>
          <w:rFonts w:ascii="Calibri" w:hAnsi="Calibri"/>
          <w:sz w:val="22"/>
          <w:szCs w:val="22"/>
        </w:rPr>
        <w:t xml:space="preserve">onsistent with </w:t>
      </w:r>
      <w:r w:rsidRPr="004463BF">
        <w:rPr>
          <w:rFonts w:ascii="Calibri" w:hAnsi="Calibri"/>
          <w:sz w:val="22"/>
          <w:szCs w:val="22"/>
        </w:rPr>
        <w:t>the Minnesota Stormwater Manual</w:t>
      </w:r>
    </w:p>
    <w:p w:rsidR="004B7D4E" w:rsidRPr="004463BF" w:rsidRDefault="004B7D4E" w:rsidP="004463BF">
      <w:pPr>
        <w:numPr>
          <w:ilvl w:val="1"/>
          <w:numId w:val="7"/>
        </w:numPr>
        <w:spacing w:before="120"/>
        <w:rPr>
          <w:rFonts w:ascii="Calibri" w:hAnsi="Calibri"/>
          <w:sz w:val="22"/>
          <w:szCs w:val="22"/>
        </w:rPr>
      </w:pPr>
      <w:r w:rsidRPr="004463BF">
        <w:rPr>
          <w:rFonts w:ascii="Calibri" w:hAnsi="Calibri"/>
          <w:sz w:val="22"/>
          <w:szCs w:val="22"/>
        </w:rPr>
        <w:t>Simple straightforward definition without a long list of examples</w:t>
      </w:r>
    </w:p>
    <w:p w:rsidR="00D31853" w:rsidRPr="003C32FD" w:rsidRDefault="00D31853" w:rsidP="00D31853">
      <w:pPr>
        <w:rPr>
          <w:rFonts w:ascii="Calibri" w:hAnsi="Calibri"/>
          <w:sz w:val="22"/>
          <w:szCs w:val="22"/>
        </w:rPr>
      </w:pPr>
    </w:p>
    <w:sectPr w:rsidR="00D31853" w:rsidRPr="003C32FD" w:rsidSect="00EE3B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89" w:rsidRDefault="006F6A89">
      <w:r>
        <w:separator/>
      </w:r>
    </w:p>
  </w:endnote>
  <w:endnote w:type="continuationSeparator" w:id="0">
    <w:p w:rsidR="006F6A89" w:rsidRDefault="006F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1E" w:rsidRPr="000C76B3" w:rsidRDefault="00F43A1E" w:rsidP="000C76B3">
    <w:pPr>
      <w:jc w:val="center"/>
      <w:rPr>
        <w:rFonts w:ascii="Calibri" w:hAnsi="Calibri"/>
        <w:b/>
        <w:bCs/>
        <w:sz w:val="22"/>
        <w:szCs w:val="22"/>
      </w:rPr>
    </w:pPr>
    <w:r w:rsidRPr="000C76B3">
      <w:rPr>
        <w:rFonts w:ascii="Calibri" w:hAnsi="Calibri"/>
      </w:rPr>
      <w:t xml:space="preserve">Page </w:t>
    </w:r>
    <w:r w:rsidRPr="000C76B3">
      <w:rPr>
        <w:rFonts w:ascii="Calibri" w:hAnsi="Calibri"/>
      </w:rPr>
      <w:fldChar w:fldCharType="begin"/>
    </w:r>
    <w:r w:rsidRPr="000C76B3">
      <w:rPr>
        <w:rFonts w:ascii="Calibri" w:hAnsi="Calibri"/>
      </w:rPr>
      <w:instrText xml:space="preserve"> PAGE </w:instrText>
    </w:r>
    <w:r w:rsidRPr="000C76B3">
      <w:rPr>
        <w:rFonts w:ascii="Calibri" w:hAnsi="Calibri"/>
      </w:rPr>
      <w:fldChar w:fldCharType="separate"/>
    </w:r>
    <w:r w:rsidR="00A05893">
      <w:rPr>
        <w:rFonts w:ascii="Calibri" w:hAnsi="Calibri"/>
        <w:noProof/>
      </w:rPr>
      <w:t>6</w:t>
    </w:r>
    <w:r w:rsidRPr="000C76B3">
      <w:rPr>
        <w:rFonts w:ascii="Calibri" w:hAnsi="Calibri"/>
      </w:rPr>
      <w:fldChar w:fldCharType="end"/>
    </w:r>
    <w:r w:rsidRPr="000C76B3">
      <w:rPr>
        <w:rFonts w:ascii="Calibri" w:hAnsi="Calibri"/>
      </w:rPr>
      <w:t xml:space="preserve"> of </w:t>
    </w:r>
    <w:r w:rsidRPr="000C76B3">
      <w:rPr>
        <w:rFonts w:ascii="Calibri" w:hAnsi="Calibri"/>
      </w:rPr>
      <w:fldChar w:fldCharType="begin"/>
    </w:r>
    <w:r w:rsidRPr="000C76B3">
      <w:rPr>
        <w:rFonts w:ascii="Calibri" w:hAnsi="Calibri"/>
      </w:rPr>
      <w:instrText xml:space="preserve"> NUMPAGES </w:instrText>
    </w:r>
    <w:r w:rsidRPr="000C76B3">
      <w:rPr>
        <w:rFonts w:ascii="Calibri" w:hAnsi="Calibri"/>
      </w:rPr>
      <w:fldChar w:fldCharType="separate"/>
    </w:r>
    <w:r w:rsidR="00A05893">
      <w:rPr>
        <w:rFonts w:ascii="Calibri" w:hAnsi="Calibri"/>
        <w:noProof/>
      </w:rPr>
      <w:t>7</w:t>
    </w:r>
    <w:r w:rsidRPr="000C76B3">
      <w:rPr>
        <w:rFonts w:ascii="Calibri" w:hAnsi="Calibri"/>
      </w:rPr>
      <w:fldChar w:fldCharType="end"/>
    </w:r>
    <w:r w:rsidRPr="000C76B3">
      <w:rPr>
        <w:rFonts w:ascii="Calibri" w:hAnsi="Calibri"/>
      </w:rPr>
      <w:tab/>
    </w:r>
    <w:r w:rsidRPr="000C76B3">
      <w:rPr>
        <w:rFonts w:ascii="Calibri" w:hAnsi="Calibri"/>
      </w:rPr>
      <w:tab/>
    </w:r>
    <w:r w:rsidRPr="000C76B3">
      <w:rPr>
        <w:rFonts w:ascii="Calibri" w:hAnsi="Calibri"/>
        <w:b/>
        <w:bCs/>
        <w:sz w:val="22"/>
        <w:szCs w:val="22"/>
      </w:rPr>
      <w:t>DRAFT – FOR DISCUSSION ONLY</w:t>
    </w:r>
    <w:r w:rsidRPr="000C76B3">
      <w:rPr>
        <w:rFonts w:ascii="Calibri" w:hAnsi="Calibri"/>
        <w:b/>
        <w:bCs/>
        <w:sz w:val="22"/>
        <w:szCs w:val="22"/>
      </w:rPr>
      <w:tab/>
    </w:r>
    <w:r w:rsidRPr="000C76B3">
      <w:rPr>
        <w:rFonts w:ascii="Calibri" w:hAnsi="Calibri"/>
        <w:b/>
        <w:bCs/>
        <w:sz w:val="22"/>
        <w:szCs w:val="22"/>
      </w:rPr>
      <w:tab/>
    </w:r>
    <w:r w:rsidR="00100BB4">
      <w:rPr>
        <w:rFonts w:ascii="Calibri" w:hAnsi="Calibri"/>
      </w:rPr>
      <w:t>December 11</w:t>
    </w:r>
    <w:r w:rsidRPr="000C76B3">
      <w:rPr>
        <w:rFonts w:ascii="Calibri" w:hAnsi="Calibri"/>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89" w:rsidRDefault="006F6A89">
      <w:r>
        <w:separator/>
      </w:r>
    </w:p>
  </w:footnote>
  <w:footnote w:type="continuationSeparator" w:id="0">
    <w:p w:rsidR="006F6A89" w:rsidRDefault="006F6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60C9"/>
    <w:multiLevelType w:val="hybridMultilevel"/>
    <w:tmpl w:val="BD7CDF4A"/>
    <w:lvl w:ilvl="0" w:tplc="0409000F">
      <w:start w:val="1"/>
      <w:numFmt w:val="decimal"/>
      <w:lvlText w:val="%1."/>
      <w:lvlJc w:val="left"/>
      <w:pPr>
        <w:tabs>
          <w:tab w:val="num" w:pos="720"/>
        </w:tabs>
        <w:ind w:left="720" w:hanging="360"/>
      </w:pPr>
    </w:lvl>
    <w:lvl w:ilvl="1" w:tplc="4580CD8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3D2475"/>
    <w:multiLevelType w:val="hybridMultilevel"/>
    <w:tmpl w:val="C7AA7F90"/>
    <w:lvl w:ilvl="0" w:tplc="0409000F">
      <w:start w:val="1"/>
      <w:numFmt w:val="decimal"/>
      <w:lvlText w:val="%1."/>
      <w:lvlJc w:val="left"/>
      <w:pPr>
        <w:tabs>
          <w:tab w:val="num" w:pos="720"/>
        </w:tabs>
        <w:ind w:left="720" w:hanging="360"/>
      </w:pPr>
    </w:lvl>
    <w:lvl w:ilvl="1" w:tplc="4580CD8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A348E7"/>
    <w:multiLevelType w:val="hybridMultilevel"/>
    <w:tmpl w:val="1AD60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3804F2"/>
    <w:multiLevelType w:val="hybridMultilevel"/>
    <w:tmpl w:val="B71A0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A95A06"/>
    <w:multiLevelType w:val="hybridMultilevel"/>
    <w:tmpl w:val="CBFC3A90"/>
    <w:lvl w:ilvl="0" w:tplc="4580CD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2776FD"/>
    <w:multiLevelType w:val="hybridMultilevel"/>
    <w:tmpl w:val="3F9EFB20"/>
    <w:lvl w:ilvl="0" w:tplc="4580CD8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1D7D4B"/>
    <w:multiLevelType w:val="hybridMultilevel"/>
    <w:tmpl w:val="0E485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4E3526"/>
    <w:multiLevelType w:val="hybridMultilevel"/>
    <w:tmpl w:val="64E4E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F75353"/>
    <w:multiLevelType w:val="hybridMultilevel"/>
    <w:tmpl w:val="ACCEF9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F502D2"/>
    <w:multiLevelType w:val="hybridMultilevel"/>
    <w:tmpl w:val="A3A6A600"/>
    <w:lvl w:ilvl="0" w:tplc="4580CD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9751B5"/>
    <w:multiLevelType w:val="hybridMultilevel"/>
    <w:tmpl w:val="BCD85874"/>
    <w:lvl w:ilvl="0" w:tplc="4580CD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6"/>
  </w:num>
  <w:num w:numId="5">
    <w:abstractNumId w:val="3"/>
  </w:num>
  <w:num w:numId="6">
    <w:abstractNumId w:val="1"/>
  </w:num>
  <w:num w:numId="7">
    <w:abstractNumId w:val="0"/>
  </w:num>
  <w:num w:numId="8">
    <w:abstractNumId w:val="1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853"/>
    <w:rsid w:val="00014125"/>
    <w:rsid w:val="00062633"/>
    <w:rsid w:val="00096BDF"/>
    <w:rsid w:val="000A340B"/>
    <w:rsid w:val="000A46E1"/>
    <w:rsid w:val="000B2281"/>
    <w:rsid w:val="000C76B3"/>
    <w:rsid w:val="000D3CEE"/>
    <w:rsid w:val="000E221B"/>
    <w:rsid w:val="000F2524"/>
    <w:rsid w:val="00100BB4"/>
    <w:rsid w:val="00112E94"/>
    <w:rsid w:val="00136295"/>
    <w:rsid w:val="00160355"/>
    <w:rsid w:val="00185A31"/>
    <w:rsid w:val="001A1FBD"/>
    <w:rsid w:val="001A7498"/>
    <w:rsid w:val="001D663D"/>
    <w:rsid w:val="00242B5A"/>
    <w:rsid w:val="00257100"/>
    <w:rsid w:val="0030156D"/>
    <w:rsid w:val="00345D9A"/>
    <w:rsid w:val="00383B6A"/>
    <w:rsid w:val="003938EA"/>
    <w:rsid w:val="003C32FD"/>
    <w:rsid w:val="003C6896"/>
    <w:rsid w:val="003E3C90"/>
    <w:rsid w:val="004137A6"/>
    <w:rsid w:val="00435BA9"/>
    <w:rsid w:val="004463BF"/>
    <w:rsid w:val="00454F17"/>
    <w:rsid w:val="004758CA"/>
    <w:rsid w:val="00483DA8"/>
    <w:rsid w:val="004B7D4E"/>
    <w:rsid w:val="004D7372"/>
    <w:rsid w:val="00503534"/>
    <w:rsid w:val="00546534"/>
    <w:rsid w:val="00595B70"/>
    <w:rsid w:val="005C42B7"/>
    <w:rsid w:val="005F5D2C"/>
    <w:rsid w:val="00652D2A"/>
    <w:rsid w:val="006802C5"/>
    <w:rsid w:val="00694DDE"/>
    <w:rsid w:val="006B3CCA"/>
    <w:rsid w:val="006F40E1"/>
    <w:rsid w:val="006F6A89"/>
    <w:rsid w:val="00756639"/>
    <w:rsid w:val="00761FA8"/>
    <w:rsid w:val="007649FF"/>
    <w:rsid w:val="00766A3A"/>
    <w:rsid w:val="007939D6"/>
    <w:rsid w:val="007F4BBD"/>
    <w:rsid w:val="00815FD9"/>
    <w:rsid w:val="008338A2"/>
    <w:rsid w:val="0086652D"/>
    <w:rsid w:val="00895874"/>
    <w:rsid w:val="008D3C27"/>
    <w:rsid w:val="008E4AB0"/>
    <w:rsid w:val="008E6038"/>
    <w:rsid w:val="008F0D17"/>
    <w:rsid w:val="00934811"/>
    <w:rsid w:val="009958F5"/>
    <w:rsid w:val="00996F30"/>
    <w:rsid w:val="009C160F"/>
    <w:rsid w:val="009C6567"/>
    <w:rsid w:val="009D78F6"/>
    <w:rsid w:val="00A01301"/>
    <w:rsid w:val="00A01971"/>
    <w:rsid w:val="00A05893"/>
    <w:rsid w:val="00A11EA8"/>
    <w:rsid w:val="00AB5944"/>
    <w:rsid w:val="00B7363E"/>
    <w:rsid w:val="00B82149"/>
    <w:rsid w:val="00BF4B42"/>
    <w:rsid w:val="00C06A8B"/>
    <w:rsid w:val="00C5327A"/>
    <w:rsid w:val="00C70367"/>
    <w:rsid w:val="00CB1C75"/>
    <w:rsid w:val="00CC56C6"/>
    <w:rsid w:val="00CD0E61"/>
    <w:rsid w:val="00D00BEC"/>
    <w:rsid w:val="00D026AD"/>
    <w:rsid w:val="00D302D5"/>
    <w:rsid w:val="00D31853"/>
    <w:rsid w:val="00D40D28"/>
    <w:rsid w:val="00D51DA9"/>
    <w:rsid w:val="00D82FE5"/>
    <w:rsid w:val="00D865D0"/>
    <w:rsid w:val="00DC4F11"/>
    <w:rsid w:val="00E2702C"/>
    <w:rsid w:val="00E77D20"/>
    <w:rsid w:val="00EE30CE"/>
    <w:rsid w:val="00EE3BBA"/>
    <w:rsid w:val="00EE3E31"/>
    <w:rsid w:val="00EE4889"/>
    <w:rsid w:val="00F01AD9"/>
    <w:rsid w:val="00F26207"/>
    <w:rsid w:val="00F4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E6038"/>
    <w:pPr>
      <w:tabs>
        <w:tab w:val="center" w:pos="4320"/>
        <w:tab w:val="right" w:pos="8640"/>
      </w:tabs>
    </w:pPr>
  </w:style>
  <w:style w:type="paragraph" w:styleId="Footer">
    <w:name w:val="footer"/>
    <w:basedOn w:val="Normal"/>
    <w:rsid w:val="008E6038"/>
    <w:pPr>
      <w:tabs>
        <w:tab w:val="center" w:pos="4320"/>
        <w:tab w:val="right" w:pos="8640"/>
      </w:tabs>
    </w:pPr>
  </w:style>
  <w:style w:type="character" w:styleId="Hyperlink">
    <w:name w:val="Hyperlink"/>
    <w:rsid w:val="00CD0E61"/>
    <w:rPr>
      <w:color w:val="0000FF"/>
      <w:u w:val="single"/>
    </w:rPr>
  </w:style>
  <w:style w:type="paragraph" w:styleId="BalloonText">
    <w:name w:val="Balloon Text"/>
    <w:basedOn w:val="Normal"/>
    <w:link w:val="BalloonTextChar"/>
    <w:rsid w:val="00B7363E"/>
    <w:rPr>
      <w:rFonts w:ascii="Tahoma" w:hAnsi="Tahoma" w:cs="Tahoma"/>
      <w:sz w:val="16"/>
      <w:szCs w:val="16"/>
    </w:rPr>
  </w:style>
  <w:style w:type="character" w:customStyle="1" w:styleId="BalloonTextChar">
    <w:name w:val="Balloon Text Char"/>
    <w:link w:val="BalloonText"/>
    <w:rsid w:val="00B7363E"/>
    <w:rPr>
      <w:rFonts w:ascii="Tahoma" w:hAnsi="Tahoma" w:cs="Tahoma"/>
      <w:sz w:val="16"/>
      <w:szCs w:val="16"/>
    </w:rPr>
  </w:style>
  <w:style w:type="paragraph" w:styleId="Revision">
    <w:name w:val="Revision"/>
    <w:hidden/>
    <w:uiPriority w:val="99"/>
    <w:semiHidden/>
    <w:rsid w:val="00D40D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ca.state.mn.us/index.php/view-document.html?gid=134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Background</vt:lpstr>
    </vt:vector>
  </TitlesOfParts>
  <Company>City of Saint Paul</Company>
  <LinksUpToDate>false</LinksUpToDate>
  <CharactersWithSpaces>13745</CharactersWithSpaces>
  <SharedDoc>false</SharedDoc>
  <HLinks>
    <vt:vector size="6" baseType="variant">
      <vt:variant>
        <vt:i4>5636175</vt:i4>
      </vt:variant>
      <vt:variant>
        <vt:i4>0</vt:i4>
      </vt:variant>
      <vt:variant>
        <vt:i4>0</vt:i4>
      </vt:variant>
      <vt:variant>
        <vt:i4>5</vt:i4>
      </vt:variant>
      <vt:variant>
        <vt:lpwstr>http://www.pca.state.mn.us/index.php/view-document.html?gid=13469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OTC</dc:creator>
  <cp:lastModifiedBy>Trojan, Mike</cp:lastModifiedBy>
  <cp:revision>2</cp:revision>
  <cp:lastPrinted>2012-11-02T17:19:00Z</cp:lastPrinted>
  <dcterms:created xsi:type="dcterms:W3CDTF">2016-01-12T20:02:00Z</dcterms:created>
  <dcterms:modified xsi:type="dcterms:W3CDTF">2016-01-12T20:02:00Z</dcterms:modified>
</cp:coreProperties>
</file>