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D20" w:rsidRPr="00200D20" w:rsidRDefault="00200D20" w:rsidP="00200D20">
      <w:pPr>
        <w:spacing w:before="100" w:beforeAutospacing="1" w:after="100" w:afterAutospacing="1"/>
        <w:outlineLvl w:val="0"/>
        <w:rPr>
          <w:rFonts w:eastAsia="Times New Roman" w:cs="Times New Roman"/>
          <w:b/>
          <w:bCs/>
          <w:kern w:val="36"/>
          <w:sz w:val="48"/>
          <w:szCs w:val="48"/>
        </w:rPr>
      </w:pPr>
      <w:proofErr w:type="spellStart"/>
      <w:r w:rsidRPr="00200D20">
        <w:rPr>
          <w:rFonts w:eastAsia="Times New Roman" w:cs="Times New Roman"/>
          <w:b/>
          <w:bCs/>
          <w:kern w:val="36"/>
          <w:sz w:val="48"/>
          <w:szCs w:val="48"/>
        </w:rPr>
        <w:t>Stormwater</w:t>
      </w:r>
      <w:proofErr w:type="spellEnd"/>
      <w:r w:rsidRPr="00200D20">
        <w:rPr>
          <w:rFonts w:eastAsia="Times New Roman" w:cs="Times New Roman"/>
          <w:b/>
          <w:bCs/>
          <w:kern w:val="36"/>
          <w:sz w:val="48"/>
          <w:szCs w:val="48"/>
        </w:rPr>
        <w:t xml:space="preserve"> wet pond fact sheet </w:t>
      </w:r>
    </w:p>
    <w:p w:rsidR="00200D20" w:rsidRPr="00200D20" w:rsidRDefault="00200D20" w:rsidP="00200D20">
      <w:p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This fact sheet focuses on </w:t>
      </w:r>
      <w:proofErr w:type="spellStart"/>
      <w:proofErr w:type="gramStart"/>
      <w:r w:rsidRPr="00200D20">
        <w:rPr>
          <w:rFonts w:eastAsia="Times New Roman" w:cs="Times New Roman"/>
          <w:sz w:val="24"/>
          <w:szCs w:val="24"/>
          <w:lang w:val="en"/>
        </w:rPr>
        <w:t>stormwater</w:t>
      </w:r>
      <w:proofErr w:type="spellEnd"/>
      <w:r w:rsidRPr="00200D20">
        <w:rPr>
          <w:rFonts w:eastAsia="Times New Roman" w:cs="Times New Roman"/>
          <w:sz w:val="24"/>
          <w:szCs w:val="24"/>
          <w:lang w:val="en"/>
        </w:rPr>
        <w:t xml:space="preserve"> wet</w:t>
      </w:r>
      <w:proofErr w:type="gramEnd"/>
      <w:r w:rsidRPr="00200D20">
        <w:rPr>
          <w:rFonts w:eastAsia="Times New Roman" w:cs="Times New Roman"/>
          <w:sz w:val="24"/>
          <w:szCs w:val="24"/>
          <w:lang w:val="en"/>
        </w:rPr>
        <w:t xml:space="preserve"> ponds. These are constructed ponds designed to capture </w:t>
      </w:r>
      <w:proofErr w:type="spellStart"/>
      <w:r w:rsidRPr="00200D20">
        <w:rPr>
          <w:rFonts w:eastAsia="Times New Roman" w:cs="Times New Roman"/>
          <w:sz w:val="24"/>
          <w:szCs w:val="24"/>
          <w:lang w:val="en"/>
        </w:rPr>
        <w:t>stormwater</w:t>
      </w:r>
      <w:proofErr w:type="spellEnd"/>
      <w:r w:rsidRPr="00200D20">
        <w:rPr>
          <w:rFonts w:eastAsia="Times New Roman" w:cs="Times New Roman"/>
          <w:sz w:val="24"/>
          <w:szCs w:val="24"/>
          <w:lang w:val="en"/>
        </w:rPr>
        <w:t xml:space="preserve"> runoff from impervious surfaces (e.g. streets, sidewalks, roofs). Wet ponds help mitigate flooding and improve water quality in urban areas. </w:t>
      </w:r>
    </w:p>
    <w:p w:rsidR="00200D20" w:rsidRDefault="00200D20" w:rsidP="00200D20">
      <w:pPr>
        <w:spacing w:before="100" w:beforeAutospacing="1" w:after="100" w:afterAutospacing="1"/>
        <w:outlineLvl w:val="1"/>
        <w:rPr>
          <w:rFonts w:eastAsia="Times New Roman" w:cs="Times New Roman"/>
          <w:b/>
          <w:bCs/>
          <w:sz w:val="36"/>
          <w:szCs w:val="36"/>
          <w:lang w:val="en"/>
        </w:rPr>
      </w:pPr>
      <w:r w:rsidRPr="00200D20">
        <w:rPr>
          <w:rFonts w:eastAsia="Times New Roman" w:cs="Times New Roman"/>
          <w:b/>
          <w:bCs/>
          <w:sz w:val="36"/>
          <w:szCs w:val="36"/>
          <w:lang w:val="en"/>
        </w:rPr>
        <w:t xml:space="preserve">What is a </w:t>
      </w:r>
      <w:proofErr w:type="spellStart"/>
      <w:r w:rsidRPr="00200D20">
        <w:rPr>
          <w:rFonts w:eastAsia="Times New Roman" w:cs="Times New Roman"/>
          <w:b/>
          <w:bCs/>
          <w:sz w:val="36"/>
          <w:szCs w:val="36"/>
          <w:lang w:val="en"/>
        </w:rPr>
        <w:t>stormwater</w:t>
      </w:r>
      <w:proofErr w:type="spellEnd"/>
      <w:r w:rsidRPr="00200D20">
        <w:rPr>
          <w:rFonts w:eastAsia="Times New Roman" w:cs="Times New Roman"/>
          <w:b/>
          <w:bCs/>
          <w:sz w:val="36"/>
          <w:szCs w:val="36"/>
          <w:lang w:val="en"/>
        </w:rPr>
        <w:t xml:space="preserve"> wet pond?</w:t>
      </w:r>
    </w:p>
    <w:p w:rsidR="00200D20" w:rsidRPr="00200D20" w:rsidRDefault="00200D20" w:rsidP="00200D20">
      <w:p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Urban areas contain roads, sidewalks, roofs and other hard surfaces that are impermeable to water. When </w:t>
      </w:r>
      <w:proofErr w:type="gramStart"/>
      <w:r w:rsidRPr="00200D20">
        <w:rPr>
          <w:rFonts w:eastAsia="Times New Roman" w:cs="Times New Roman"/>
          <w:sz w:val="24"/>
          <w:szCs w:val="24"/>
          <w:lang w:val="en"/>
        </w:rPr>
        <w:t>rain falls</w:t>
      </w:r>
      <w:proofErr w:type="gramEnd"/>
      <w:r w:rsidRPr="00200D20">
        <w:rPr>
          <w:rFonts w:eastAsia="Times New Roman" w:cs="Times New Roman"/>
          <w:sz w:val="24"/>
          <w:szCs w:val="24"/>
          <w:lang w:val="en"/>
        </w:rPr>
        <w:t xml:space="preserve"> or snow melts on these impervious surfaces, the water drains to storm sewers and eventually to lakes and rivers. Water that drains off impervious surfaces </w:t>
      </w:r>
      <w:proofErr w:type="gramStart"/>
      <w:r w:rsidRPr="00200D20">
        <w:rPr>
          <w:rFonts w:eastAsia="Times New Roman" w:cs="Times New Roman"/>
          <w:sz w:val="24"/>
          <w:szCs w:val="24"/>
          <w:lang w:val="en"/>
        </w:rPr>
        <w:t>is called</w:t>
      </w:r>
      <w:proofErr w:type="gramEnd"/>
      <w:r w:rsidRPr="00200D20">
        <w:rPr>
          <w:rFonts w:eastAsia="Times New Roman" w:cs="Times New Roman"/>
          <w:sz w:val="24"/>
          <w:szCs w:val="24"/>
          <w:lang w:val="en"/>
        </w:rPr>
        <w:t xml:space="preserve"> </w:t>
      </w:r>
      <w:proofErr w:type="spellStart"/>
      <w:r w:rsidRPr="00200D20">
        <w:rPr>
          <w:rFonts w:eastAsia="Times New Roman" w:cs="Times New Roman"/>
          <w:sz w:val="24"/>
          <w:szCs w:val="24"/>
          <w:lang w:val="en"/>
        </w:rPr>
        <w:t>stormwater</w:t>
      </w:r>
      <w:proofErr w:type="spellEnd"/>
      <w:r w:rsidRPr="00200D20">
        <w:rPr>
          <w:rFonts w:eastAsia="Times New Roman" w:cs="Times New Roman"/>
          <w:sz w:val="24"/>
          <w:szCs w:val="24"/>
          <w:lang w:val="en"/>
        </w:rPr>
        <w:t xml:space="preserve"> runoff. </w:t>
      </w:r>
    </w:p>
    <w:p w:rsidR="00200D20" w:rsidRPr="00200D20" w:rsidRDefault="00200D20" w:rsidP="00200D20">
      <w:pPr>
        <w:spacing w:before="100" w:beforeAutospacing="1" w:after="100" w:afterAutospacing="1"/>
        <w:outlineLvl w:val="1"/>
        <w:rPr>
          <w:rFonts w:eastAsia="Times New Roman" w:cs="Times New Roman"/>
          <w:b/>
          <w:bCs/>
          <w:sz w:val="36"/>
          <w:szCs w:val="36"/>
          <w:lang w:val="en"/>
        </w:rPr>
      </w:pPr>
      <w:r w:rsidRPr="00200D20">
        <w:rPr>
          <w:rFonts w:eastAsia="Times New Roman" w:cs="Times New Roman"/>
          <w:sz w:val="24"/>
          <w:szCs w:val="24"/>
          <w:lang w:val="en"/>
        </w:rPr>
        <w:t xml:space="preserve">Large storm events contribute large volumes of runoff moving at an increased rate, which raises the potential for erosion and flooding downstream. </w:t>
      </w:r>
      <w:proofErr w:type="spellStart"/>
      <w:r w:rsidRPr="00200D20">
        <w:rPr>
          <w:rFonts w:eastAsia="Times New Roman" w:cs="Times New Roman"/>
          <w:sz w:val="24"/>
          <w:szCs w:val="24"/>
          <w:lang w:val="en"/>
        </w:rPr>
        <w:t>Stormwater</w:t>
      </w:r>
      <w:proofErr w:type="spellEnd"/>
      <w:r w:rsidRPr="00200D20">
        <w:rPr>
          <w:rFonts w:eastAsia="Times New Roman" w:cs="Times New Roman"/>
          <w:sz w:val="24"/>
          <w:szCs w:val="24"/>
          <w:lang w:val="en"/>
        </w:rPr>
        <w:t xml:space="preserve"> runoff also contains pollutants that it picks up from the impervious surfaces, such as sediment, oil, salt, and nutrients associated with fertilizer and plant material such as grass and leaves. These pollutants can contaminate lakes and rivers. To reduce these negative impacts, </w:t>
      </w:r>
      <w:proofErr w:type="spellStart"/>
      <w:r w:rsidRPr="00200D20">
        <w:rPr>
          <w:rFonts w:eastAsia="Times New Roman" w:cs="Times New Roman"/>
          <w:sz w:val="24"/>
          <w:szCs w:val="24"/>
          <w:lang w:val="en"/>
        </w:rPr>
        <w:t>stormwater</w:t>
      </w:r>
      <w:proofErr w:type="spellEnd"/>
      <w:r w:rsidRPr="00200D20">
        <w:rPr>
          <w:rFonts w:eastAsia="Times New Roman" w:cs="Times New Roman"/>
          <w:sz w:val="24"/>
          <w:szCs w:val="24"/>
          <w:lang w:val="en"/>
        </w:rPr>
        <w:t xml:space="preserve"> professionals can implement several practices, such as rain gardens, permeable pavement, and green roofs. One of the most important practices is to retain </w:t>
      </w:r>
      <w:proofErr w:type="spellStart"/>
      <w:r w:rsidRPr="00200D20">
        <w:rPr>
          <w:rFonts w:eastAsia="Times New Roman" w:cs="Times New Roman"/>
          <w:sz w:val="24"/>
          <w:szCs w:val="24"/>
          <w:lang w:val="en"/>
        </w:rPr>
        <w:t>stormwater</w:t>
      </w:r>
      <w:proofErr w:type="spellEnd"/>
      <w:r w:rsidRPr="00200D20">
        <w:rPr>
          <w:rFonts w:eastAsia="Times New Roman" w:cs="Times New Roman"/>
          <w:sz w:val="24"/>
          <w:szCs w:val="24"/>
          <w:lang w:val="en"/>
        </w:rPr>
        <w:t xml:space="preserve"> runoff in a constructed basin or pond. Water </w:t>
      </w:r>
      <w:proofErr w:type="gramStart"/>
      <w:r w:rsidRPr="00200D20">
        <w:rPr>
          <w:rFonts w:eastAsia="Times New Roman" w:cs="Times New Roman"/>
          <w:sz w:val="24"/>
          <w:szCs w:val="24"/>
          <w:lang w:val="en"/>
        </w:rPr>
        <w:t>is held</w:t>
      </w:r>
      <w:proofErr w:type="gramEnd"/>
      <w:r w:rsidRPr="00200D20">
        <w:rPr>
          <w:rFonts w:eastAsia="Times New Roman" w:cs="Times New Roman"/>
          <w:sz w:val="24"/>
          <w:szCs w:val="24"/>
          <w:lang w:val="en"/>
        </w:rPr>
        <w:t xml:space="preserve"> in the pond for a period of time, allowing sediment to settle out and releasing the water over days instead of hours, which relieves flooding downstream. The most common type of pond is a wet pond, which has a permanent pool of water throughout the year. This pool of water allows for sediment and pollutants associated with that sediment to settle and remain in the wet pond, where they can later be removed and properly disposed.</w:t>
      </w:r>
    </w:p>
    <w:p w:rsidR="00200D20" w:rsidRPr="00200D20" w:rsidRDefault="00200D20" w:rsidP="00200D20">
      <w:pPr>
        <w:rPr>
          <w:rFonts w:eastAsia="Times New Roman" w:cs="Times New Roman"/>
          <w:sz w:val="24"/>
          <w:szCs w:val="24"/>
          <w:lang w:val="en"/>
        </w:rPr>
      </w:pPr>
      <w:r w:rsidRPr="00200D20">
        <w:rPr>
          <w:rFonts w:eastAsia="Times New Roman" w:cs="Times New Roman"/>
          <w:noProof/>
          <w:color w:val="0000FF"/>
          <w:sz w:val="24"/>
          <w:szCs w:val="24"/>
        </w:rPr>
        <w:drawing>
          <wp:inline distT="0" distB="0" distL="0" distR="0" wp14:anchorId="3F3A3B8A" wp14:editId="388EE174">
            <wp:extent cx="2859405" cy="2142490"/>
            <wp:effectExtent l="0" t="0" r="0" b="0"/>
            <wp:docPr id="11" name="Picture 11" descr="photo of a wet pon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oto of a wet pon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9405" cy="2142490"/>
                    </a:xfrm>
                    <a:prstGeom prst="rect">
                      <a:avLst/>
                    </a:prstGeom>
                    <a:noFill/>
                    <a:ln>
                      <a:noFill/>
                    </a:ln>
                  </pic:spPr>
                </pic:pic>
              </a:graphicData>
            </a:graphic>
          </wp:inline>
        </w:drawing>
      </w:r>
    </w:p>
    <w:p w:rsidR="00200D20" w:rsidRPr="00200D20" w:rsidRDefault="00200D20" w:rsidP="00200D20">
      <w:pPr>
        <w:rPr>
          <w:rFonts w:eastAsia="Times New Roman" w:cs="Times New Roman"/>
          <w:sz w:val="24"/>
          <w:szCs w:val="24"/>
          <w:lang w:val="en"/>
        </w:rPr>
      </w:pPr>
      <w:r w:rsidRPr="00200D20">
        <w:rPr>
          <w:rFonts w:eastAsia="Times New Roman" w:cs="Times New Roman"/>
          <w:sz w:val="24"/>
          <w:szCs w:val="24"/>
          <w:lang w:val="en"/>
        </w:rPr>
        <w:t>Photo of a wet pond.</w:t>
      </w:r>
    </w:p>
    <w:p w:rsidR="00200D20" w:rsidRDefault="00200D20" w:rsidP="00200D20">
      <w:pPr>
        <w:spacing w:before="100" w:beforeAutospacing="1" w:after="100" w:afterAutospacing="1"/>
        <w:rPr>
          <w:rFonts w:eastAsia="Times New Roman" w:cs="Times New Roman"/>
          <w:b/>
          <w:bCs/>
          <w:sz w:val="36"/>
          <w:szCs w:val="36"/>
          <w:lang w:val="en"/>
        </w:rPr>
      </w:pPr>
      <w:r w:rsidRPr="00200D20">
        <w:rPr>
          <w:rFonts w:eastAsia="Times New Roman" w:cs="Times New Roman"/>
          <w:sz w:val="24"/>
          <w:szCs w:val="24"/>
          <w:lang w:val="en"/>
        </w:rPr>
        <w:t xml:space="preserve"> </w:t>
      </w:r>
      <w:r w:rsidRPr="00200D20">
        <w:rPr>
          <w:rFonts w:eastAsia="Times New Roman" w:cs="Times New Roman"/>
          <w:b/>
          <w:bCs/>
          <w:sz w:val="36"/>
          <w:szCs w:val="36"/>
          <w:lang w:val="en"/>
        </w:rPr>
        <w:t xml:space="preserve">How does a </w:t>
      </w:r>
      <w:proofErr w:type="spellStart"/>
      <w:r w:rsidRPr="00200D20">
        <w:rPr>
          <w:rFonts w:eastAsia="Times New Roman" w:cs="Times New Roman"/>
          <w:b/>
          <w:bCs/>
          <w:sz w:val="36"/>
          <w:szCs w:val="36"/>
          <w:lang w:val="en"/>
        </w:rPr>
        <w:t>stormwater</w:t>
      </w:r>
      <w:proofErr w:type="spellEnd"/>
      <w:r w:rsidRPr="00200D20">
        <w:rPr>
          <w:rFonts w:eastAsia="Times New Roman" w:cs="Times New Roman"/>
          <w:b/>
          <w:bCs/>
          <w:sz w:val="36"/>
          <w:szCs w:val="36"/>
          <w:lang w:val="en"/>
        </w:rPr>
        <w:t xml:space="preserve"> wet pond work?</w:t>
      </w:r>
    </w:p>
    <w:p w:rsidR="00200D20" w:rsidRDefault="00200D20" w:rsidP="00200D20">
      <w:pPr>
        <w:spacing w:before="100" w:beforeAutospacing="1" w:after="100" w:afterAutospacing="1"/>
        <w:outlineLvl w:val="1"/>
        <w:rPr>
          <w:rFonts w:eastAsia="Times New Roman" w:cs="Times New Roman"/>
          <w:sz w:val="24"/>
          <w:szCs w:val="24"/>
          <w:lang w:val="en"/>
        </w:rPr>
      </w:pPr>
      <w:r w:rsidRPr="00200D20">
        <w:rPr>
          <w:rFonts w:eastAsia="Times New Roman" w:cs="Times New Roman"/>
          <w:sz w:val="24"/>
          <w:szCs w:val="24"/>
          <w:lang w:val="en"/>
        </w:rPr>
        <w:t xml:space="preserve">The </w:t>
      </w:r>
      <w:r>
        <w:rPr>
          <w:rFonts w:eastAsia="Times New Roman" w:cs="Times New Roman"/>
          <w:sz w:val="24"/>
          <w:szCs w:val="24"/>
          <w:lang w:val="en"/>
        </w:rPr>
        <w:t xml:space="preserve">following </w:t>
      </w:r>
      <w:r w:rsidRPr="00200D20">
        <w:rPr>
          <w:rFonts w:eastAsia="Times New Roman" w:cs="Times New Roman"/>
          <w:sz w:val="24"/>
          <w:szCs w:val="24"/>
          <w:lang w:val="en"/>
        </w:rPr>
        <w:t>schematic</w:t>
      </w:r>
      <w:r>
        <w:rPr>
          <w:rFonts w:eastAsia="Times New Roman" w:cs="Times New Roman"/>
          <w:sz w:val="24"/>
          <w:szCs w:val="24"/>
          <w:lang w:val="en"/>
        </w:rPr>
        <w:t>s i</w:t>
      </w:r>
      <w:r w:rsidRPr="00200D20">
        <w:rPr>
          <w:rFonts w:eastAsia="Times New Roman" w:cs="Times New Roman"/>
          <w:sz w:val="24"/>
          <w:szCs w:val="24"/>
          <w:lang w:val="en"/>
        </w:rPr>
        <w:t xml:space="preserve">llustrate how </w:t>
      </w:r>
      <w:proofErr w:type="spellStart"/>
      <w:r w:rsidRPr="00200D20">
        <w:rPr>
          <w:rFonts w:eastAsia="Times New Roman" w:cs="Times New Roman"/>
          <w:sz w:val="24"/>
          <w:szCs w:val="24"/>
          <w:lang w:val="en"/>
        </w:rPr>
        <w:t>stormwater</w:t>
      </w:r>
      <w:proofErr w:type="spellEnd"/>
      <w:r w:rsidRPr="00200D20">
        <w:rPr>
          <w:rFonts w:eastAsia="Times New Roman" w:cs="Times New Roman"/>
          <w:sz w:val="24"/>
          <w:szCs w:val="24"/>
          <w:lang w:val="en"/>
        </w:rPr>
        <w:t xml:space="preserve"> wet ponds work. Water from impermeable surfaces drains to a wet pond. Most wet ponds have a </w:t>
      </w:r>
      <w:proofErr w:type="spellStart"/>
      <w:r w:rsidRPr="00200D20">
        <w:rPr>
          <w:rFonts w:eastAsia="Times New Roman" w:cs="Times New Roman"/>
          <w:sz w:val="24"/>
          <w:szCs w:val="24"/>
          <w:lang w:val="en"/>
        </w:rPr>
        <w:t>forebay</w:t>
      </w:r>
      <w:proofErr w:type="spellEnd"/>
      <w:r w:rsidRPr="00200D20">
        <w:rPr>
          <w:rFonts w:eastAsia="Times New Roman" w:cs="Times New Roman"/>
          <w:sz w:val="24"/>
          <w:szCs w:val="24"/>
          <w:lang w:val="en"/>
        </w:rPr>
        <w:t xml:space="preserve">, a small pool of water that absorbs the energy of the incoming water and allows sediment to settle. Water flows from the </w:t>
      </w:r>
      <w:proofErr w:type="spellStart"/>
      <w:r w:rsidRPr="00200D20">
        <w:rPr>
          <w:rFonts w:eastAsia="Times New Roman" w:cs="Times New Roman"/>
          <w:sz w:val="24"/>
          <w:szCs w:val="24"/>
          <w:lang w:val="en"/>
        </w:rPr>
        <w:t>forebay</w:t>
      </w:r>
      <w:proofErr w:type="spellEnd"/>
      <w:r w:rsidRPr="00200D20">
        <w:rPr>
          <w:rFonts w:eastAsia="Times New Roman" w:cs="Times New Roman"/>
          <w:sz w:val="24"/>
          <w:szCs w:val="24"/>
          <w:lang w:val="en"/>
        </w:rPr>
        <w:t xml:space="preserve"> to a second pool, where additional settling occurs. The water level in this second pool, called the primary pool, </w:t>
      </w:r>
      <w:proofErr w:type="gramStart"/>
      <w:r w:rsidRPr="00200D20">
        <w:rPr>
          <w:rFonts w:eastAsia="Times New Roman" w:cs="Times New Roman"/>
          <w:sz w:val="24"/>
          <w:szCs w:val="24"/>
          <w:lang w:val="en"/>
        </w:rPr>
        <w:t>is controlled</w:t>
      </w:r>
      <w:proofErr w:type="gramEnd"/>
      <w:r w:rsidRPr="00200D20">
        <w:rPr>
          <w:rFonts w:eastAsia="Times New Roman" w:cs="Times New Roman"/>
          <w:sz w:val="24"/>
          <w:szCs w:val="24"/>
          <w:lang w:val="en"/>
        </w:rPr>
        <w:t xml:space="preserve"> by an outlet structure. If the water level exceeds the outlet elevation, such as after a heavy rainfall, the water </w:t>
      </w:r>
      <w:proofErr w:type="gramStart"/>
      <w:r w:rsidRPr="00200D20">
        <w:rPr>
          <w:rFonts w:eastAsia="Times New Roman" w:cs="Times New Roman"/>
          <w:sz w:val="24"/>
          <w:szCs w:val="24"/>
          <w:lang w:val="en"/>
        </w:rPr>
        <w:t>is slowly released</w:t>
      </w:r>
      <w:proofErr w:type="gramEnd"/>
      <w:r w:rsidRPr="00200D20">
        <w:rPr>
          <w:rFonts w:eastAsia="Times New Roman" w:cs="Times New Roman"/>
          <w:sz w:val="24"/>
          <w:szCs w:val="24"/>
          <w:lang w:val="en"/>
        </w:rPr>
        <w:t xml:space="preserve"> through the outlet structure. This diminishes the likelihood of downstream flooding, since the water </w:t>
      </w:r>
      <w:proofErr w:type="gramStart"/>
      <w:r w:rsidRPr="00200D20">
        <w:rPr>
          <w:rFonts w:eastAsia="Times New Roman" w:cs="Times New Roman"/>
          <w:sz w:val="24"/>
          <w:szCs w:val="24"/>
          <w:lang w:val="en"/>
        </w:rPr>
        <w:t>is being slowly released</w:t>
      </w:r>
      <w:proofErr w:type="gramEnd"/>
      <w:r w:rsidRPr="00200D20">
        <w:rPr>
          <w:rFonts w:eastAsia="Times New Roman" w:cs="Times New Roman"/>
          <w:sz w:val="24"/>
          <w:szCs w:val="24"/>
          <w:lang w:val="en"/>
        </w:rPr>
        <w:t xml:space="preserve"> downstream rather than accumulating all at once during the rainfall. In the case </w:t>
      </w:r>
      <w:r w:rsidRPr="00200D20">
        <w:rPr>
          <w:rFonts w:eastAsia="Times New Roman" w:cs="Times New Roman"/>
          <w:sz w:val="24"/>
          <w:szCs w:val="24"/>
          <w:lang w:val="en"/>
        </w:rPr>
        <w:lastRenderedPageBreak/>
        <w:t>of extreme rain events, water may flow over the highest elevation (embankment), called the emergency spillway or overflow, in the pond.</w:t>
      </w:r>
    </w:p>
    <w:p w:rsidR="00200D20" w:rsidRPr="00200D20" w:rsidRDefault="00200D20" w:rsidP="00200D20">
      <w:p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Most ponds have some vegetation. Wetland vegetation occurs in places where the plants </w:t>
      </w:r>
      <w:proofErr w:type="gramStart"/>
      <w:r w:rsidRPr="00200D20">
        <w:rPr>
          <w:rFonts w:eastAsia="Times New Roman" w:cs="Times New Roman"/>
          <w:sz w:val="24"/>
          <w:szCs w:val="24"/>
          <w:lang w:val="en"/>
        </w:rPr>
        <w:t>are always inundated</w:t>
      </w:r>
      <w:proofErr w:type="gramEnd"/>
      <w:r w:rsidRPr="00200D20">
        <w:rPr>
          <w:rFonts w:eastAsia="Times New Roman" w:cs="Times New Roman"/>
          <w:sz w:val="24"/>
          <w:szCs w:val="24"/>
          <w:lang w:val="en"/>
        </w:rPr>
        <w:t xml:space="preserve"> with water. Plants growing in other locations within the pond must be tolerant of short periods of inundation, similar to plants grown in rain gardens. </w:t>
      </w:r>
    </w:p>
    <w:p w:rsidR="00200D20" w:rsidRPr="00200D20" w:rsidRDefault="00200D20" w:rsidP="00200D20">
      <w:pPr>
        <w:spacing w:before="100" w:beforeAutospacing="1" w:after="100" w:afterAutospacing="1"/>
        <w:outlineLvl w:val="1"/>
        <w:rPr>
          <w:rFonts w:eastAsia="Times New Roman" w:cs="Times New Roman"/>
          <w:b/>
          <w:bCs/>
          <w:sz w:val="36"/>
          <w:szCs w:val="36"/>
          <w:lang w:val="en"/>
        </w:rPr>
      </w:pPr>
    </w:p>
    <w:p w:rsidR="00200D20" w:rsidRPr="00200D20" w:rsidRDefault="00200D20" w:rsidP="00200D20">
      <w:pPr>
        <w:rPr>
          <w:rFonts w:eastAsia="Times New Roman" w:cs="Times New Roman"/>
          <w:sz w:val="24"/>
          <w:szCs w:val="24"/>
          <w:lang w:val="en"/>
        </w:rPr>
      </w:pPr>
      <w:r w:rsidRPr="00200D20">
        <w:rPr>
          <w:rFonts w:eastAsia="Times New Roman" w:cs="Times New Roman"/>
          <w:noProof/>
          <w:color w:val="0000FF"/>
          <w:sz w:val="24"/>
          <w:szCs w:val="24"/>
        </w:rPr>
        <w:drawing>
          <wp:inline distT="0" distB="0" distL="0" distR="0" wp14:anchorId="380AEF7B" wp14:editId="70290582">
            <wp:extent cx="2859405" cy="1651635"/>
            <wp:effectExtent l="0" t="0" r="0" b="5715"/>
            <wp:docPr id="12" name="Picture 12" descr="schematic of po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hematic of pon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405" cy="1651635"/>
                    </a:xfrm>
                    <a:prstGeom prst="rect">
                      <a:avLst/>
                    </a:prstGeom>
                    <a:noFill/>
                    <a:ln>
                      <a:noFill/>
                    </a:ln>
                  </pic:spPr>
                </pic:pic>
              </a:graphicData>
            </a:graphic>
          </wp:inline>
        </w:drawing>
      </w:r>
    </w:p>
    <w:p w:rsidR="00200D20" w:rsidRPr="00200D20" w:rsidRDefault="00200D20" w:rsidP="00200D20">
      <w:pPr>
        <w:rPr>
          <w:rFonts w:eastAsia="Times New Roman" w:cs="Times New Roman"/>
          <w:sz w:val="24"/>
          <w:szCs w:val="24"/>
          <w:lang w:val="en"/>
        </w:rPr>
      </w:pPr>
      <w:r w:rsidRPr="00200D20">
        <w:rPr>
          <w:rFonts w:eastAsia="Times New Roman" w:cs="Times New Roman"/>
          <w:sz w:val="24"/>
          <w:szCs w:val="24"/>
          <w:lang w:val="en"/>
        </w:rPr>
        <w:t xml:space="preserve">Schematic illustrating components of a constructed wet pond. </w:t>
      </w:r>
      <w:proofErr w:type="spellStart"/>
      <w:r w:rsidRPr="00200D20">
        <w:rPr>
          <w:rFonts w:eastAsia="Times New Roman" w:cs="Times New Roman"/>
          <w:sz w:val="24"/>
          <w:szCs w:val="24"/>
          <w:lang w:val="en"/>
        </w:rPr>
        <w:t>Stormwater</w:t>
      </w:r>
      <w:proofErr w:type="spellEnd"/>
      <w:r w:rsidRPr="00200D20">
        <w:rPr>
          <w:rFonts w:eastAsia="Times New Roman" w:cs="Times New Roman"/>
          <w:sz w:val="24"/>
          <w:szCs w:val="24"/>
          <w:lang w:val="en"/>
        </w:rPr>
        <w:t xml:space="preserve"> runoff from impervious surfaces flows into the pond. A small upper pool of water, called a </w:t>
      </w:r>
      <w:proofErr w:type="spellStart"/>
      <w:r w:rsidRPr="00200D20">
        <w:rPr>
          <w:rFonts w:eastAsia="Times New Roman" w:cs="Times New Roman"/>
          <w:sz w:val="24"/>
          <w:szCs w:val="24"/>
          <w:lang w:val="en"/>
        </w:rPr>
        <w:t>forebay</w:t>
      </w:r>
      <w:proofErr w:type="spellEnd"/>
      <w:r w:rsidRPr="00200D20">
        <w:rPr>
          <w:rFonts w:eastAsia="Times New Roman" w:cs="Times New Roman"/>
          <w:sz w:val="24"/>
          <w:szCs w:val="24"/>
          <w:lang w:val="en"/>
        </w:rPr>
        <w:t xml:space="preserve">, absorbs the incoming energy of the flowing water and allows sediment to settle to the bottom. Water </w:t>
      </w:r>
      <w:proofErr w:type="gramStart"/>
      <w:r w:rsidRPr="00200D20">
        <w:rPr>
          <w:rFonts w:eastAsia="Times New Roman" w:cs="Times New Roman"/>
          <w:sz w:val="24"/>
          <w:szCs w:val="24"/>
          <w:lang w:val="en"/>
        </w:rPr>
        <w:t>is then routed</w:t>
      </w:r>
      <w:proofErr w:type="gramEnd"/>
      <w:r w:rsidRPr="00200D20">
        <w:rPr>
          <w:rFonts w:eastAsia="Times New Roman" w:cs="Times New Roman"/>
          <w:sz w:val="24"/>
          <w:szCs w:val="24"/>
          <w:lang w:val="en"/>
        </w:rPr>
        <w:t xml:space="preserve"> to the lower pool, where it is stored. Water above the outlet control </w:t>
      </w:r>
      <w:proofErr w:type="gramStart"/>
      <w:r w:rsidRPr="00200D20">
        <w:rPr>
          <w:rFonts w:eastAsia="Times New Roman" w:cs="Times New Roman"/>
          <w:sz w:val="24"/>
          <w:szCs w:val="24"/>
          <w:lang w:val="en"/>
        </w:rPr>
        <w:t>is slowly released</w:t>
      </w:r>
      <w:proofErr w:type="gramEnd"/>
      <w:r w:rsidRPr="00200D20">
        <w:rPr>
          <w:rFonts w:eastAsia="Times New Roman" w:cs="Times New Roman"/>
          <w:sz w:val="24"/>
          <w:szCs w:val="24"/>
          <w:lang w:val="en"/>
        </w:rPr>
        <w:t xml:space="preserve">. Source: City of Philadelphia, </w:t>
      </w:r>
      <w:hyperlink r:id="rId9" w:history="1">
        <w:proofErr w:type="spellStart"/>
        <w:r w:rsidRPr="00200D20">
          <w:rPr>
            <w:rFonts w:eastAsia="Times New Roman" w:cs="Times New Roman"/>
            <w:color w:val="0000FF"/>
            <w:sz w:val="24"/>
            <w:szCs w:val="24"/>
            <w:u w:val="single"/>
            <w:lang w:val="en"/>
          </w:rPr>
          <w:t>Stormwater</w:t>
        </w:r>
        <w:proofErr w:type="spellEnd"/>
        <w:r w:rsidRPr="00200D20">
          <w:rPr>
            <w:rFonts w:eastAsia="Times New Roman" w:cs="Times New Roman"/>
            <w:color w:val="0000FF"/>
            <w:sz w:val="24"/>
            <w:szCs w:val="24"/>
            <w:u w:val="single"/>
            <w:lang w:val="en"/>
          </w:rPr>
          <w:t xml:space="preserve"> Management Guidance Manual</w:t>
        </w:r>
      </w:hyperlink>
      <w:r w:rsidRPr="00200D20">
        <w:rPr>
          <w:rFonts w:eastAsia="Times New Roman" w:cs="Times New Roman"/>
          <w:sz w:val="24"/>
          <w:szCs w:val="24"/>
          <w:lang w:val="en"/>
        </w:rPr>
        <w:t>.</w:t>
      </w:r>
    </w:p>
    <w:p w:rsidR="00200D20" w:rsidRPr="00200D20" w:rsidRDefault="00200D20" w:rsidP="00200D20">
      <w:pPr>
        <w:spacing w:before="100" w:beforeAutospacing="1" w:after="100" w:afterAutospacing="1"/>
        <w:rPr>
          <w:rFonts w:eastAsia="Times New Roman" w:cs="Times New Roman"/>
          <w:sz w:val="24"/>
          <w:szCs w:val="24"/>
          <w:lang w:val="en"/>
        </w:rPr>
      </w:pPr>
    </w:p>
    <w:p w:rsidR="00200D20" w:rsidRPr="00200D20" w:rsidRDefault="00200D20" w:rsidP="00200D20">
      <w:pPr>
        <w:rPr>
          <w:rFonts w:eastAsia="Times New Roman" w:cs="Times New Roman"/>
          <w:sz w:val="24"/>
          <w:szCs w:val="24"/>
          <w:lang w:val="en"/>
        </w:rPr>
      </w:pPr>
      <w:r w:rsidRPr="00200D20">
        <w:rPr>
          <w:rFonts w:eastAsia="Times New Roman" w:cs="Times New Roman"/>
          <w:noProof/>
          <w:color w:val="0000FF"/>
          <w:sz w:val="24"/>
          <w:szCs w:val="24"/>
        </w:rPr>
        <w:drawing>
          <wp:inline distT="0" distB="0" distL="0" distR="0" wp14:anchorId="16920D10" wp14:editId="5F5D71EE">
            <wp:extent cx="2859405" cy="1036955"/>
            <wp:effectExtent l="0" t="0" r="0" b="0"/>
            <wp:docPr id="13" name="Picture 13" descr="pond schematic">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nd schematic">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9405" cy="1036955"/>
                    </a:xfrm>
                    <a:prstGeom prst="rect">
                      <a:avLst/>
                    </a:prstGeom>
                    <a:noFill/>
                    <a:ln>
                      <a:noFill/>
                    </a:ln>
                  </pic:spPr>
                </pic:pic>
              </a:graphicData>
            </a:graphic>
          </wp:inline>
        </w:drawing>
      </w:r>
    </w:p>
    <w:p w:rsidR="00200D20" w:rsidRPr="00200D20" w:rsidRDefault="00200D20" w:rsidP="00200D20">
      <w:pPr>
        <w:rPr>
          <w:rFonts w:eastAsia="Times New Roman" w:cs="Times New Roman"/>
          <w:sz w:val="24"/>
          <w:szCs w:val="24"/>
          <w:lang w:val="en"/>
        </w:rPr>
      </w:pPr>
      <w:r w:rsidRPr="00200D20">
        <w:rPr>
          <w:rFonts w:eastAsia="Times New Roman" w:cs="Times New Roman"/>
          <w:sz w:val="24"/>
          <w:szCs w:val="24"/>
          <w:lang w:val="en"/>
        </w:rPr>
        <w:t xml:space="preserve">Simplified schematic illustrating inflow, outflow, </w:t>
      </w:r>
      <w:proofErr w:type="spellStart"/>
      <w:r w:rsidRPr="00200D20">
        <w:rPr>
          <w:rFonts w:eastAsia="Times New Roman" w:cs="Times New Roman"/>
          <w:sz w:val="24"/>
          <w:szCs w:val="24"/>
          <w:lang w:val="en"/>
        </w:rPr>
        <w:t>forebay</w:t>
      </w:r>
      <w:proofErr w:type="spellEnd"/>
      <w:r w:rsidRPr="00200D20">
        <w:rPr>
          <w:rFonts w:eastAsia="Times New Roman" w:cs="Times New Roman"/>
          <w:sz w:val="24"/>
          <w:szCs w:val="24"/>
          <w:lang w:val="en"/>
        </w:rPr>
        <w:t xml:space="preserve">, primary pool, and emergency overflow in a </w:t>
      </w:r>
      <w:proofErr w:type="spellStart"/>
      <w:proofErr w:type="gramStart"/>
      <w:r w:rsidRPr="00200D20">
        <w:rPr>
          <w:rFonts w:eastAsia="Times New Roman" w:cs="Times New Roman"/>
          <w:sz w:val="24"/>
          <w:szCs w:val="24"/>
          <w:lang w:val="en"/>
        </w:rPr>
        <w:t>stormwater</w:t>
      </w:r>
      <w:proofErr w:type="spellEnd"/>
      <w:r w:rsidRPr="00200D20">
        <w:rPr>
          <w:rFonts w:eastAsia="Times New Roman" w:cs="Times New Roman"/>
          <w:sz w:val="24"/>
          <w:szCs w:val="24"/>
          <w:lang w:val="en"/>
        </w:rPr>
        <w:t xml:space="preserve"> wet</w:t>
      </w:r>
      <w:proofErr w:type="gramEnd"/>
      <w:r w:rsidRPr="00200D20">
        <w:rPr>
          <w:rFonts w:eastAsia="Times New Roman" w:cs="Times New Roman"/>
          <w:sz w:val="24"/>
          <w:szCs w:val="24"/>
          <w:lang w:val="en"/>
        </w:rPr>
        <w:t xml:space="preserve"> pond.</w:t>
      </w:r>
    </w:p>
    <w:p w:rsidR="00200D20" w:rsidRPr="00200D20" w:rsidRDefault="00200D20" w:rsidP="00200D20">
      <w:pPr>
        <w:spacing w:before="100" w:beforeAutospacing="1" w:after="100" w:afterAutospacing="1"/>
        <w:outlineLvl w:val="1"/>
        <w:rPr>
          <w:rFonts w:eastAsia="Times New Roman" w:cs="Times New Roman"/>
          <w:b/>
          <w:bCs/>
          <w:sz w:val="36"/>
          <w:szCs w:val="36"/>
          <w:lang w:val="en"/>
        </w:rPr>
      </w:pPr>
      <w:r w:rsidRPr="00200D20">
        <w:rPr>
          <w:rFonts w:eastAsia="Times New Roman" w:cs="Times New Roman"/>
          <w:b/>
          <w:bCs/>
          <w:sz w:val="36"/>
          <w:szCs w:val="36"/>
          <w:lang w:val="en"/>
        </w:rPr>
        <w:t xml:space="preserve">A </w:t>
      </w:r>
      <w:proofErr w:type="spellStart"/>
      <w:r w:rsidRPr="00200D20">
        <w:rPr>
          <w:rFonts w:eastAsia="Times New Roman" w:cs="Times New Roman"/>
          <w:b/>
          <w:bCs/>
          <w:sz w:val="36"/>
          <w:szCs w:val="36"/>
          <w:lang w:val="en"/>
        </w:rPr>
        <w:t>stormwater</w:t>
      </w:r>
      <w:proofErr w:type="spellEnd"/>
      <w:r w:rsidRPr="00200D20">
        <w:rPr>
          <w:rFonts w:eastAsia="Times New Roman" w:cs="Times New Roman"/>
          <w:b/>
          <w:bCs/>
          <w:sz w:val="36"/>
          <w:szCs w:val="36"/>
          <w:lang w:val="en"/>
        </w:rPr>
        <w:t xml:space="preserve"> pond </w:t>
      </w:r>
      <w:proofErr w:type="gramStart"/>
      <w:r w:rsidRPr="00200D20">
        <w:rPr>
          <w:rFonts w:eastAsia="Times New Roman" w:cs="Times New Roman"/>
          <w:b/>
          <w:bCs/>
          <w:sz w:val="36"/>
          <w:szCs w:val="36"/>
          <w:lang w:val="en"/>
        </w:rPr>
        <w:t>isn't</w:t>
      </w:r>
      <w:proofErr w:type="gramEnd"/>
      <w:r w:rsidRPr="00200D20">
        <w:rPr>
          <w:rFonts w:eastAsia="Times New Roman" w:cs="Times New Roman"/>
          <w:b/>
          <w:bCs/>
          <w:sz w:val="36"/>
          <w:szCs w:val="36"/>
          <w:lang w:val="en"/>
        </w:rPr>
        <w:t xml:space="preserve"> a natural pond or wetland</w:t>
      </w:r>
    </w:p>
    <w:p w:rsidR="00200D20" w:rsidRPr="00200D20" w:rsidRDefault="00200D20" w:rsidP="00200D20">
      <w:pPr>
        <w:spacing w:before="100" w:beforeAutospacing="1" w:after="100" w:afterAutospacing="1"/>
        <w:rPr>
          <w:rFonts w:eastAsia="Times New Roman" w:cs="Times New Roman"/>
          <w:sz w:val="24"/>
          <w:szCs w:val="24"/>
          <w:lang w:val="en"/>
        </w:rPr>
      </w:pPr>
      <w:proofErr w:type="spellStart"/>
      <w:r w:rsidRPr="00200D20">
        <w:rPr>
          <w:rFonts w:eastAsia="Times New Roman" w:cs="Times New Roman"/>
          <w:sz w:val="24"/>
          <w:szCs w:val="24"/>
          <w:lang w:val="en"/>
        </w:rPr>
        <w:t>Stormwater</w:t>
      </w:r>
      <w:proofErr w:type="spellEnd"/>
      <w:r w:rsidRPr="00200D20">
        <w:rPr>
          <w:rFonts w:eastAsia="Times New Roman" w:cs="Times New Roman"/>
          <w:sz w:val="24"/>
          <w:szCs w:val="24"/>
          <w:lang w:val="en"/>
        </w:rPr>
        <w:t xml:space="preserve"> wet ponds may look like a wetland. They often have wetland vegetation and some wetland wildlife. They are not natural water bodies, however, and </w:t>
      </w:r>
      <w:proofErr w:type="gramStart"/>
      <w:r w:rsidRPr="00200D20">
        <w:rPr>
          <w:rFonts w:eastAsia="Times New Roman" w:cs="Times New Roman"/>
          <w:sz w:val="24"/>
          <w:szCs w:val="24"/>
          <w:lang w:val="en"/>
        </w:rPr>
        <w:t>should not be treated</w:t>
      </w:r>
      <w:proofErr w:type="gramEnd"/>
      <w:r w:rsidRPr="00200D20">
        <w:rPr>
          <w:rFonts w:eastAsia="Times New Roman" w:cs="Times New Roman"/>
          <w:sz w:val="24"/>
          <w:szCs w:val="24"/>
          <w:lang w:val="en"/>
        </w:rPr>
        <w:t xml:space="preserve"> as such. The main differences between natural water bodies and constructed ponds include the following. </w:t>
      </w:r>
    </w:p>
    <w:p w:rsidR="00200D20" w:rsidRPr="00200D20" w:rsidRDefault="00200D20" w:rsidP="00200D20">
      <w:pPr>
        <w:numPr>
          <w:ilvl w:val="0"/>
          <w:numId w:val="2"/>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Water levels can change by several feet in constructed ponds, whereas most natural water bodies have </w:t>
      </w:r>
      <w:proofErr w:type="gramStart"/>
      <w:r w:rsidRPr="00200D20">
        <w:rPr>
          <w:rFonts w:eastAsia="Times New Roman" w:cs="Times New Roman"/>
          <w:sz w:val="24"/>
          <w:szCs w:val="24"/>
          <w:lang w:val="en"/>
        </w:rPr>
        <w:t>fairly constant</w:t>
      </w:r>
      <w:proofErr w:type="gramEnd"/>
      <w:r w:rsidRPr="00200D20">
        <w:rPr>
          <w:rFonts w:eastAsia="Times New Roman" w:cs="Times New Roman"/>
          <w:sz w:val="24"/>
          <w:szCs w:val="24"/>
          <w:lang w:val="en"/>
        </w:rPr>
        <w:t xml:space="preserve"> water levels.</w:t>
      </w:r>
    </w:p>
    <w:p w:rsidR="00200D20" w:rsidRPr="00200D20" w:rsidRDefault="00200D20" w:rsidP="00200D20">
      <w:pPr>
        <w:numPr>
          <w:ilvl w:val="0"/>
          <w:numId w:val="2"/>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Constructed ponds </w:t>
      </w:r>
      <w:proofErr w:type="gramStart"/>
      <w:r w:rsidRPr="00200D20">
        <w:rPr>
          <w:rFonts w:eastAsia="Times New Roman" w:cs="Times New Roman"/>
          <w:sz w:val="24"/>
          <w:szCs w:val="24"/>
          <w:lang w:val="en"/>
        </w:rPr>
        <w:t>are built</w:t>
      </w:r>
      <w:proofErr w:type="gramEnd"/>
      <w:r w:rsidRPr="00200D20">
        <w:rPr>
          <w:rFonts w:eastAsia="Times New Roman" w:cs="Times New Roman"/>
          <w:sz w:val="24"/>
          <w:szCs w:val="24"/>
          <w:lang w:val="en"/>
        </w:rPr>
        <w:t xml:space="preserve"> to capture sediment that is in runoff. Sediment may therefore accumulate quickly in the pond. This sediment also may contain pollutants that </w:t>
      </w:r>
      <w:proofErr w:type="gramStart"/>
      <w:r w:rsidRPr="00200D20">
        <w:rPr>
          <w:rFonts w:eastAsia="Times New Roman" w:cs="Times New Roman"/>
          <w:sz w:val="24"/>
          <w:szCs w:val="24"/>
          <w:lang w:val="en"/>
        </w:rPr>
        <w:t>are attached</w:t>
      </w:r>
      <w:proofErr w:type="gramEnd"/>
      <w:r w:rsidRPr="00200D20">
        <w:rPr>
          <w:rFonts w:eastAsia="Times New Roman" w:cs="Times New Roman"/>
          <w:sz w:val="24"/>
          <w:szCs w:val="24"/>
          <w:lang w:val="en"/>
        </w:rPr>
        <w:t xml:space="preserve"> to the sediment.</w:t>
      </w:r>
    </w:p>
    <w:p w:rsidR="00200D20" w:rsidRPr="00200D20" w:rsidRDefault="00200D20" w:rsidP="00200D20">
      <w:pPr>
        <w:numPr>
          <w:ilvl w:val="0"/>
          <w:numId w:val="2"/>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Constructed ponds </w:t>
      </w:r>
      <w:proofErr w:type="gramStart"/>
      <w:r w:rsidRPr="00200D20">
        <w:rPr>
          <w:rFonts w:eastAsia="Times New Roman" w:cs="Times New Roman"/>
          <w:sz w:val="24"/>
          <w:szCs w:val="24"/>
          <w:lang w:val="en"/>
        </w:rPr>
        <w:t>must be maintained and properly managed</w:t>
      </w:r>
      <w:proofErr w:type="gramEnd"/>
      <w:r w:rsidRPr="00200D20">
        <w:rPr>
          <w:rFonts w:eastAsia="Times New Roman" w:cs="Times New Roman"/>
          <w:sz w:val="24"/>
          <w:szCs w:val="24"/>
          <w:lang w:val="en"/>
        </w:rPr>
        <w:t>.</w:t>
      </w:r>
    </w:p>
    <w:p w:rsidR="00200D20" w:rsidRPr="00200D20" w:rsidRDefault="00200D20" w:rsidP="00200D20">
      <w:pPr>
        <w:spacing w:before="100" w:beforeAutospacing="1" w:after="100" w:afterAutospacing="1"/>
        <w:rPr>
          <w:rFonts w:eastAsia="Times New Roman" w:cs="Times New Roman"/>
          <w:sz w:val="24"/>
          <w:szCs w:val="24"/>
          <w:lang w:val="en"/>
        </w:rPr>
      </w:pPr>
      <w:proofErr w:type="spellStart"/>
      <w:r w:rsidRPr="00200D20">
        <w:rPr>
          <w:rFonts w:eastAsia="Times New Roman" w:cs="Times New Roman"/>
          <w:sz w:val="24"/>
          <w:szCs w:val="24"/>
          <w:lang w:val="en"/>
        </w:rPr>
        <w:t>Stormwater</w:t>
      </w:r>
      <w:proofErr w:type="spellEnd"/>
      <w:r w:rsidRPr="00200D20">
        <w:rPr>
          <w:rFonts w:eastAsia="Times New Roman" w:cs="Times New Roman"/>
          <w:sz w:val="24"/>
          <w:szCs w:val="24"/>
          <w:lang w:val="en"/>
        </w:rPr>
        <w:t xml:space="preserve"> wet ponds </w:t>
      </w:r>
      <w:proofErr w:type="gramStart"/>
      <w:r w:rsidRPr="00200D20">
        <w:rPr>
          <w:rFonts w:eastAsia="Times New Roman" w:cs="Times New Roman"/>
          <w:sz w:val="24"/>
          <w:szCs w:val="24"/>
          <w:lang w:val="en"/>
        </w:rPr>
        <w:t>are not intended</w:t>
      </w:r>
      <w:proofErr w:type="gramEnd"/>
      <w:r w:rsidRPr="00200D20">
        <w:rPr>
          <w:rFonts w:eastAsia="Times New Roman" w:cs="Times New Roman"/>
          <w:sz w:val="24"/>
          <w:szCs w:val="24"/>
          <w:lang w:val="en"/>
        </w:rPr>
        <w:t xml:space="preserve"> and should not be used for recreational purposes. Although they can be aesthetically pleasing, they </w:t>
      </w:r>
      <w:proofErr w:type="gramStart"/>
      <w:r w:rsidRPr="00200D20">
        <w:rPr>
          <w:rFonts w:eastAsia="Times New Roman" w:cs="Times New Roman"/>
          <w:sz w:val="24"/>
          <w:szCs w:val="24"/>
          <w:lang w:val="en"/>
        </w:rPr>
        <w:t>should not be managed</w:t>
      </w:r>
      <w:proofErr w:type="gramEnd"/>
      <w:r w:rsidRPr="00200D20">
        <w:rPr>
          <w:rFonts w:eastAsia="Times New Roman" w:cs="Times New Roman"/>
          <w:sz w:val="24"/>
          <w:szCs w:val="24"/>
          <w:lang w:val="en"/>
        </w:rPr>
        <w:t xml:space="preserve"> for aesthetic purposes if this interferes with their </w:t>
      </w:r>
      <w:r w:rsidRPr="00200D20">
        <w:rPr>
          <w:rFonts w:eastAsia="Times New Roman" w:cs="Times New Roman"/>
          <w:sz w:val="24"/>
          <w:szCs w:val="24"/>
          <w:lang w:val="en"/>
        </w:rPr>
        <w:lastRenderedPageBreak/>
        <w:t xml:space="preserve">primary function, which is to capture, retain, and treat </w:t>
      </w:r>
      <w:proofErr w:type="spellStart"/>
      <w:r w:rsidRPr="00200D20">
        <w:rPr>
          <w:rFonts w:eastAsia="Times New Roman" w:cs="Times New Roman"/>
          <w:sz w:val="24"/>
          <w:szCs w:val="24"/>
          <w:lang w:val="en"/>
        </w:rPr>
        <w:t>stormwater</w:t>
      </w:r>
      <w:proofErr w:type="spellEnd"/>
      <w:r w:rsidRPr="00200D20">
        <w:rPr>
          <w:rFonts w:eastAsia="Times New Roman" w:cs="Times New Roman"/>
          <w:sz w:val="24"/>
          <w:szCs w:val="24"/>
          <w:lang w:val="en"/>
        </w:rPr>
        <w:t xml:space="preserve"> runoff. For example, it is generally not appropriate to introduce fish to wet ponds as the fish may decrease the treatment effectiveness of the pond. </w:t>
      </w:r>
    </w:p>
    <w:p w:rsidR="00200D20" w:rsidRPr="00200D20" w:rsidRDefault="00200D20" w:rsidP="00200D20">
      <w:pPr>
        <w:spacing w:before="100" w:beforeAutospacing="1" w:after="100" w:afterAutospacing="1"/>
        <w:outlineLvl w:val="1"/>
        <w:rPr>
          <w:rFonts w:eastAsia="Times New Roman" w:cs="Times New Roman"/>
          <w:b/>
          <w:bCs/>
          <w:sz w:val="36"/>
          <w:szCs w:val="36"/>
          <w:lang w:val="en"/>
        </w:rPr>
      </w:pPr>
      <w:r w:rsidRPr="00200D20">
        <w:rPr>
          <w:rFonts w:eastAsia="Times New Roman" w:cs="Times New Roman"/>
          <w:b/>
          <w:bCs/>
          <w:sz w:val="36"/>
          <w:szCs w:val="36"/>
          <w:lang w:val="en"/>
        </w:rPr>
        <w:t>Who builds, owns, and is responsible for wet ponds?</w:t>
      </w:r>
    </w:p>
    <w:p w:rsidR="00200D20" w:rsidRPr="00200D20" w:rsidRDefault="00200D20" w:rsidP="00200D20">
      <w:p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Wet ponds </w:t>
      </w:r>
      <w:proofErr w:type="gramStart"/>
      <w:r w:rsidRPr="00200D20">
        <w:rPr>
          <w:rFonts w:eastAsia="Times New Roman" w:cs="Times New Roman"/>
          <w:sz w:val="24"/>
          <w:szCs w:val="24"/>
          <w:lang w:val="en"/>
        </w:rPr>
        <w:t>are typically constructed</w:t>
      </w:r>
      <w:proofErr w:type="gramEnd"/>
      <w:r w:rsidRPr="00200D20">
        <w:rPr>
          <w:rFonts w:eastAsia="Times New Roman" w:cs="Times New Roman"/>
          <w:sz w:val="24"/>
          <w:szCs w:val="24"/>
          <w:lang w:val="en"/>
        </w:rPr>
        <w:t xml:space="preserve"> as part of a new urban development or redevelopment project. Often a construction </w:t>
      </w:r>
      <w:proofErr w:type="spellStart"/>
      <w:r w:rsidRPr="00200D20">
        <w:rPr>
          <w:rFonts w:eastAsia="Times New Roman" w:cs="Times New Roman"/>
          <w:sz w:val="24"/>
          <w:szCs w:val="24"/>
          <w:lang w:val="en"/>
        </w:rPr>
        <w:t>stormwater</w:t>
      </w:r>
      <w:proofErr w:type="spellEnd"/>
      <w:r w:rsidRPr="00200D20">
        <w:rPr>
          <w:rFonts w:eastAsia="Times New Roman" w:cs="Times New Roman"/>
          <w:sz w:val="24"/>
          <w:szCs w:val="24"/>
          <w:lang w:val="en"/>
        </w:rPr>
        <w:t xml:space="preserve"> permit is required for these projects. These permits have requirements for how </w:t>
      </w:r>
      <w:proofErr w:type="spellStart"/>
      <w:r w:rsidRPr="00200D20">
        <w:rPr>
          <w:rFonts w:eastAsia="Times New Roman" w:cs="Times New Roman"/>
          <w:sz w:val="24"/>
          <w:szCs w:val="24"/>
          <w:lang w:val="en"/>
        </w:rPr>
        <w:t>stormwater</w:t>
      </w:r>
      <w:proofErr w:type="spellEnd"/>
      <w:r w:rsidRPr="00200D20">
        <w:rPr>
          <w:rFonts w:eastAsia="Times New Roman" w:cs="Times New Roman"/>
          <w:sz w:val="24"/>
          <w:szCs w:val="24"/>
          <w:lang w:val="en"/>
        </w:rPr>
        <w:t xml:space="preserve"> </w:t>
      </w:r>
      <w:proofErr w:type="gramStart"/>
      <w:r w:rsidRPr="00200D20">
        <w:rPr>
          <w:rFonts w:eastAsia="Times New Roman" w:cs="Times New Roman"/>
          <w:sz w:val="24"/>
          <w:szCs w:val="24"/>
          <w:lang w:val="en"/>
        </w:rPr>
        <w:t>must be managed</w:t>
      </w:r>
      <w:proofErr w:type="gramEnd"/>
      <w:r w:rsidRPr="00200D20">
        <w:rPr>
          <w:rFonts w:eastAsia="Times New Roman" w:cs="Times New Roman"/>
          <w:sz w:val="24"/>
          <w:szCs w:val="24"/>
          <w:lang w:val="en"/>
        </w:rPr>
        <w:t xml:space="preserve"> once the project is completed. Developers typically bear the cost of constructing the wet pond. Developers contract with engineering firms that are qualified to design and construct wet ponds. Once the project is complete, ownership of the pond most often transfers to a homeowners association or to a local government unit. </w:t>
      </w:r>
    </w:p>
    <w:p w:rsidR="00200D20" w:rsidRPr="00200D20" w:rsidRDefault="00200D20" w:rsidP="00200D20">
      <w:p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The owner is responsible for maintaining the pond once it is constructed. The owner may conduct some of the routine maintenance, such as mowing and trash removal. More often the owner will complete an agreement with a maintenance team or landscaping contractor to conduct frequent inspection and maintenance items such as mowing, checking for clogs, and debris removal (</w:t>
      </w:r>
      <w:hyperlink r:id="rId12" w:anchor="Example_maintenance_agreements" w:history="1">
        <w:r w:rsidRPr="00200D20">
          <w:rPr>
            <w:rFonts w:eastAsia="Times New Roman" w:cs="Times New Roman"/>
            <w:color w:val="0000FF"/>
            <w:sz w:val="24"/>
            <w:szCs w:val="24"/>
            <w:u w:val="single"/>
            <w:lang w:val="en"/>
          </w:rPr>
          <w:t>link to example maintenance agreements</w:t>
        </w:r>
      </w:hyperlink>
      <w:r w:rsidRPr="00200D20">
        <w:rPr>
          <w:rFonts w:eastAsia="Times New Roman" w:cs="Times New Roman"/>
          <w:sz w:val="24"/>
          <w:szCs w:val="24"/>
          <w:lang w:val="en"/>
        </w:rPr>
        <w:t xml:space="preserve">). </w:t>
      </w:r>
    </w:p>
    <w:p w:rsidR="00200D20" w:rsidRPr="00200D20" w:rsidRDefault="00200D20" w:rsidP="00200D20">
      <w:p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The owner of the pond bears financial responsibility for maintaining the pond and implementing repairs if they </w:t>
      </w:r>
      <w:proofErr w:type="gramStart"/>
      <w:r w:rsidRPr="00200D20">
        <w:rPr>
          <w:rFonts w:eastAsia="Times New Roman" w:cs="Times New Roman"/>
          <w:sz w:val="24"/>
          <w:szCs w:val="24"/>
          <w:lang w:val="en"/>
        </w:rPr>
        <w:t>are needed</w:t>
      </w:r>
      <w:proofErr w:type="gramEnd"/>
      <w:r w:rsidRPr="00200D20">
        <w:rPr>
          <w:rFonts w:eastAsia="Times New Roman" w:cs="Times New Roman"/>
          <w:sz w:val="24"/>
          <w:szCs w:val="24"/>
          <w:lang w:val="en"/>
        </w:rPr>
        <w:t xml:space="preserve">. This </w:t>
      </w:r>
      <w:hyperlink r:id="rId13" w:history="1">
        <w:r w:rsidRPr="00200D20">
          <w:rPr>
            <w:rFonts w:eastAsia="Times New Roman" w:cs="Times New Roman"/>
            <w:color w:val="0000FF"/>
            <w:sz w:val="24"/>
            <w:szCs w:val="24"/>
            <w:u w:val="single"/>
            <w:lang w:val="en"/>
          </w:rPr>
          <w:t xml:space="preserve">Minnesota </w:t>
        </w:r>
        <w:proofErr w:type="spellStart"/>
        <w:r w:rsidRPr="00200D20">
          <w:rPr>
            <w:rFonts w:eastAsia="Times New Roman" w:cs="Times New Roman"/>
            <w:color w:val="0000FF"/>
            <w:sz w:val="24"/>
            <w:szCs w:val="24"/>
            <w:u w:val="single"/>
            <w:lang w:val="en"/>
          </w:rPr>
          <w:t>Stormwater</w:t>
        </w:r>
        <w:proofErr w:type="spellEnd"/>
        <w:r w:rsidRPr="00200D20">
          <w:rPr>
            <w:rFonts w:eastAsia="Times New Roman" w:cs="Times New Roman"/>
            <w:color w:val="0000FF"/>
            <w:sz w:val="24"/>
            <w:szCs w:val="24"/>
            <w:u w:val="single"/>
            <w:lang w:val="en"/>
          </w:rPr>
          <w:t xml:space="preserve"> Manual</w:t>
        </w:r>
      </w:hyperlink>
      <w:r w:rsidRPr="00200D20">
        <w:rPr>
          <w:rFonts w:eastAsia="Times New Roman" w:cs="Times New Roman"/>
          <w:sz w:val="24"/>
          <w:szCs w:val="24"/>
          <w:lang w:val="en"/>
        </w:rPr>
        <w:t xml:space="preserve"> provides some information on costs of maintaining ponds, but the cost information is highly variable. Estimated annual operation and maintenance costs for wet basins are 3 percent to 5 percent of construction costs. Mowing and sediment removal are the most costly activities. Responsible parties should establish a maintenance fund and assess annual fees on appropriate property/home owners. Local governments can establish </w:t>
      </w:r>
      <w:proofErr w:type="spellStart"/>
      <w:r w:rsidRPr="00200D20">
        <w:rPr>
          <w:rFonts w:eastAsia="Times New Roman" w:cs="Times New Roman"/>
          <w:sz w:val="24"/>
          <w:szCs w:val="24"/>
          <w:lang w:val="en"/>
        </w:rPr>
        <w:t>stormwater</w:t>
      </w:r>
      <w:proofErr w:type="spellEnd"/>
      <w:r w:rsidRPr="00200D20">
        <w:rPr>
          <w:rFonts w:eastAsia="Times New Roman" w:cs="Times New Roman"/>
          <w:sz w:val="24"/>
          <w:szCs w:val="24"/>
          <w:lang w:val="en"/>
        </w:rPr>
        <w:t xml:space="preserve"> utilities or charge inspection fees to carry out their maintenance responsibilities. </w:t>
      </w:r>
    </w:p>
    <w:p w:rsidR="00200D20" w:rsidRDefault="00200D20" w:rsidP="00200D20">
      <w:pPr>
        <w:spacing w:before="100" w:beforeAutospacing="1" w:after="100" w:afterAutospacing="1"/>
        <w:outlineLvl w:val="1"/>
        <w:rPr>
          <w:rFonts w:eastAsia="Times New Roman" w:cs="Times New Roman"/>
          <w:b/>
          <w:bCs/>
          <w:sz w:val="36"/>
          <w:szCs w:val="36"/>
          <w:lang w:val="en"/>
        </w:rPr>
      </w:pPr>
      <w:r w:rsidRPr="00200D20">
        <w:rPr>
          <w:rFonts w:eastAsia="Times New Roman" w:cs="Times New Roman"/>
          <w:b/>
          <w:bCs/>
          <w:sz w:val="36"/>
          <w:szCs w:val="36"/>
          <w:lang w:val="en"/>
        </w:rPr>
        <w:t>How effective are wet ponds?</w:t>
      </w:r>
    </w:p>
    <w:p w:rsidR="00200D20" w:rsidRPr="00200D20" w:rsidRDefault="00200D20" w:rsidP="00200D20">
      <w:p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The effectiveness of a </w:t>
      </w:r>
      <w:proofErr w:type="spellStart"/>
      <w:proofErr w:type="gramStart"/>
      <w:r w:rsidRPr="00200D20">
        <w:rPr>
          <w:rFonts w:eastAsia="Times New Roman" w:cs="Times New Roman"/>
          <w:sz w:val="24"/>
          <w:szCs w:val="24"/>
          <w:lang w:val="en"/>
        </w:rPr>
        <w:t>stormwater</w:t>
      </w:r>
      <w:proofErr w:type="spellEnd"/>
      <w:r w:rsidRPr="00200D20">
        <w:rPr>
          <w:rFonts w:eastAsia="Times New Roman" w:cs="Times New Roman"/>
          <w:sz w:val="24"/>
          <w:szCs w:val="24"/>
          <w:lang w:val="en"/>
        </w:rPr>
        <w:t xml:space="preserve"> wet</w:t>
      </w:r>
      <w:proofErr w:type="gramEnd"/>
      <w:r w:rsidRPr="00200D20">
        <w:rPr>
          <w:rFonts w:eastAsia="Times New Roman" w:cs="Times New Roman"/>
          <w:sz w:val="24"/>
          <w:szCs w:val="24"/>
          <w:lang w:val="en"/>
        </w:rPr>
        <w:t xml:space="preserve"> pond depends on several factors. Some general guidelines include the following. </w:t>
      </w:r>
    </w:p>
    <w:p w:rsidR="00200D20" w:rsidRPr="00200D20" w:rsidRDefault="00200D20" w:rsidP="00200D20">
      <w:pPr>
        <w:numPr>
          <w:ilvl w:val="0"/>
          <w:numId w:val="3"/>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Properly sized and constructed ponds are very effective at controlling the rate of water discharged downstream.</w:t>
      </w:r>
    </w:p>
    <w:p w:rsidR="00200D20" w:rsidRPr="00200D20" w:rsidRDefault="00200D20" w:rsidP="00200D20">
      <w:pPr>
        <w:numPr>
          <w:ilvl w:val="0"/>
          <w:numId w:val="3"/>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In properly designed and constructed ponds, most of the sediment trapping will occur in the </w:t>
      </w:r>
      <w:proofErr w:type="spellStart"/>
      <w:r w:rsidRPr="00200D20">
        <w:rPr>
          <w:rFonts w:eastAsia="Times New Roman" w:cs="Times New Roman"/>
          <w:sz w:val="24"/>
          <w:szCs w:val="24"/>
          <w:lang w:val="en"/>
        </w:rPr>
        <w:t>forebay</w:t>
      </w:r>
      <w:proofErr w:type="spellEnd"/>
      <w:r w:rsidRPr="00200D20">
        <w:rPr>
          <w:rFonts w:eastAsia="Times New Roman" w:cs="Times New Roman"/>
          <w:sz w:val="24"/>
          <w:szCs w:val="24"/>
          <w:lang w:val="en"/>
        </w:rPr>
        <w:t xml:space="preserve"> and the primary pool will not undergo scouring as water flows into it. </w:t>
      </w:r>
      <w:proofErr w:type="spellStart"/>
      <w:proofErr w:type="gramStart"/>
      <w:r w:rsidRPr="00200D20">
        <w:rPr>
          <w:rFonts w:eastAsia="Times New Roman" w:cs="Times New Roman"/>
          <w:sz w:val="24"/>
          <w:szCs w:val="24"/>
          <w:lang w:val="en"/>
        </w:rPr>
        <w:t>Well constructed</w:t>
      </w:r>
      <w:proofErr w:type="spellEnd"/>
      <w:proofErr w:type="gramEnd"/>
      <w:r w:rsidRPr="00200D20">
        <w:rPr>
          <w:rFonts w:eastAsia="Times New Roman" w:cs="Times New Roman"/>
          <w:sz w:val="24"/>
          <w:szCs w:val="24"/>
          <w:lang w:val="en"/>
        </w:rPr>
        <w:t xml:space="preserve"> wet ponds can capture about 85 percent of incoming sediment and about 60 percent of incoming phosphorus. Very fine particles (e.g. clay particles) and phosphorus not attached to sediment will not </w:t>
      </w:r>
      <w:proofErr w:type="gramStart"/>
      <w:r w:rsidRPr="00200D20">
        <w:rPr>
          <w:rFonts w:eastAsia="Times New Roman" w:cs="Times New Roman"/>
          <w:sz w:val="24"/>
          <w:szCs w:val="24"/>
          <w:lang w:val="en"/>
        </w:rPr>
        <w:t>be captured</w:t>
      </w:r>
      <w:proofErr w:type="gramEnd"/>
      <w:r w:rsidRPr="00200D20">
        <w:rPr>
          <w:rFonts w:eastAsia="Times New Roman" w:cs="Times New Roman"/>
          <w:sz w:val="24"/>
          <w:szCs w:val="24"/>
          <w:lang w:val="en"/>
        </w:rPr>
        <w:t xml:space="preserve"> and will be discharged from the pond, where they may pollute downstream waters.</w:t>
      </w:r>
    </w:p>
    <w:p w:rsidR="00200D20" w:rsidRPr="00200D20" w:rsidRDefault="00200D20" w:rsidP="00200D20">
      <w:pPr>
        <w:numPr>
          <w:ilvl w:val="0"/>
          <w:numId w:val="3"/>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Pond effectiveness typically decreases over time as the pools fill up with sediment.</w:t>
      </w:r>
    </w:p>
    <w:p w:rsidR="00200D20" w:rsidRPr="00200D20" w:rsidRDefault="00200D20" w:rsidP="00200D20">
      <w:pPr>
        <w:spacing w:before="100" w:beforeAutospacing="1" w:after="100" w:afterAutospacing="1"/>
        <w:outlineLvl w:val="1"/>
        <w:rPr>
          <w:rFonts w:eastAsia="Times New Roman" w:cs="Times New Roman"/>
          <w:b/>
          <w:bCs/>
          <w:sz w:val="36"/>
          <w:szCs w:val="36"/>
          <w:lang w:val="en"/>
        </w:rPr>
      </w:pPr>
      <w:r w:rsidRPr="00200D20">
        <w:rPr>
          <w:rFonts w:eastAsia="Times New Roman" w:cs="Times New Roman"/>
          <w:sz w:val="24"/>
          <w:szCs w:val="24"/>
          <w:lang w:val="en"/>
        </w:rPr>
        <w:t xml:space="preserve">Ponds </w:t>
      </w:r>
      <w:proofErr w:type="gramStart"/>
      <w:r w:rsidRPr="00200D20">
        <w:rPr>
          <w:rFonts w:eastAsia="Times New Roman" w:cs="Times New Roman"/>
          <w:sz w:val="24"/>
          <w:szCs w:val="24"/>
          <w:lang w:val="en"/>
        </w:rPr>
        <w:t>must be properly maintained</w:t>
      </w:r>
      <w:proofErr w:type="gramEnd"/>
      <w:r w:rsidRPr="00200D20">
        <w:rPr>
          <w:rFonts w:eastAsia="Times New Roman" w:cs="Times New Roman"/>
          <w:sz w:val="24"/>
          <w:szCs w:val="24"/>
          <w:lang w:val="en"/>
        </w:rPr>
        <w:t xml:space="preserve"> or their effectiveness decreases.</w:t>
      </w:r>
    </w:p>
    <w:p w:rsidR="00200D20" w:rsidRPr="00200D20" w:rsidRDefault="00200D20" w:rsidP="00200D20">
      <w:pPr>
        <w:rPr>
          <w:rFonts w:eastAsia="Times New Roman" w:cs="Times New Roman"/>
          <w:sz w:val="24"/>
          <w:szCs w:val="24"/>
          <w:lang w:val="en"/>
        </w:rPr>
      </w:pPr>
      <w:r w:rsidRPr="00200D20">
        <w:rPr>
          <w:rFonts w:eastAsia="Times New Roman" w:cs="Times New Roman"/>
          <w:noProof/>
          <w:color w:val="0000FF"/>
          <w:sz w:val="24"/>
          <w:szCs w:val="24"/>
        </w:rPr>
        <w:lastRenderedPageBreak/>
        <w:drawing>
          <wp:inline distT="0" distB="0" distL="0" distR="0" wp14:anchorId="7C0BEE4F" wp14:editId="660F71E0">
            <wp:extent cx="2859405" cy="2572385"/>
            <wp:effectExtent l="0" t="0" r="0" b="0"/>
            <wp:docPr id="14" name="Picture 14" descr="peak flow schematic">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ak flow schematic">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9405" cy="2572385"/>
                    </a:xfrm>
                    <a:prstGeom prst="rect">
                      <a:avLst/>
                    </a:prstGeom>
                    <a:noFill/>
                    <a:ln>
                      <a:noFill/>
                    </a:ln>
                  </pic:spPr>
                </pic:pic>
              </a:graphicData>
            </a:graphic>
          </wp:inline>
        </w:drawing>
      </w:r>
    </w:p>
    <w:p w:rsidR="00200D20" w:rsidRPr="00200D20" w:rsidRDefault="00200D20" w:rsidP="00200D20">
      <w:pPr>
        <w:rPr>
          <w:rFonts w:eastAsia="Times New Roman" w:cs="Times New Roman"/>
          <w:sz w:val="24"/>
          <w:szCs w:val="24"/>
          <w:lang w:val="en"/>
        </w:rPr>
      </w:pPr>
      <w:r w:rsidRPr="00200D20">
        <w:rPr>
          <w:rFonts w:eastAsia="Times New Roman" w:cs="Times New Roman"/>
          <w:sz w:val="24"/>
          <w:szCs w:val="24"/>
          <w:lang w:val="en"/>
        </w:rPr>
        <w:t xml:space="preserve">Graph showing flow as a function of time after a rain event. Note that a </w:t>
      </w:r>
      <w:proofErr w:type="spellStart"/>
      <w:r w:rsidRPr="00200D20">
        <w:rPr>
          <w:rFonts w:eastAsia="Times New Roman" w:cs="Times New Roman"/>
          <w:sz w:val="24"/>
          <w:szCs w:val="24"/>
          <w:lang w:val="en"/>
        </w:rPr>
        <w:t>stormwater</w:t>
      </w:r>
      <w:proofErr w:type="spellEnd"/>
      <w:r w:rsidRPr="00200D20">
        <w:rPr>
          <w:rFonts w:eastAsia="Times New Roman" w:cs="Times New Roman"/>
          <w:sz w:val="24"/>
          <w:szCs w:val="24"/>
          <w:lang w:val="en"/>
        </w:rPr>
        <w:t xml:space="preserve"> pond (basin) decreases the peak flow and flattens the rate of discharge compared to not having a pond to capture the runoff. Pre-development runoff represents the shape of the curve before human settlement (e.g. forest or prairie setting). Source: </w:t>
      </w:r>
      <w:hyperlink r:id="rId16" w:anchor="author" w:history="1">
        <w:r w:rsidRPr="00200D20">
          <w:rPr>
            <w:rFonts w:eastAsia="Times New Roman" w:cs="Times New Roman"/>
            <w:color w:val="0000FF"/>
            <w:sz w:val="24"/>
            <w:szCs w:val="24"/>
            <w:u w:val="single"/>
            <w:lang w:val="en"/>
          </w:rPr>
          <w:t>Purdue University</w:t>
        </w:r>
      </w:hyperlink>
      <w:r w:rsidRPr="00200D20">
        <w:rPr>
          <w:rFonts w:eastAsia="Times New Roman" w:cs="Times New Roman"/>
          <w:sz w:val="24"/>
          <w:szCs w:val="24"/>
          <w:lang w:val="en"/>
        </w:rPr>
        <w:t>.</w:t>
      </w:r>
    </w:p>
    <w:p w:rsidR="00200D20" w:rsidRPr="00200D20" w:rsidRDefault="00200D20" w:rsidP="00200D20">
      <w:pPr>
        <w:spacing w:before="100" w:beforeAutospacing="1" w:after="100" w:afterAutospacing="1"/>
        <w:rPr>
          <w:rFonts w:eastAsia="Times New Roman" w:cs="Times New Roman"/>
          <w:sz w:val="24"/>
          <w:szCs w:val="24"/>
          <w:lang w:val="en"/>
        </w:rPr>
      </w:pPr>
    </w:p>
    <w:p w:rsidR="00200D20" w:rsidRDefault="00200D20" w:rsidP="00200D20">
      <w:pPr>
        <w:spacing w:before="100" w:beforeAutospacing="1" w:after="100" w:afterAutospacing="1"/>
        <w:outlineLvl w:val="1"/>
        <w:rPr>
          <w:rFonts w:eastAsia="Times New Roman" w:cs="Times New Roman"/>
          <w:b/>
          <w:bCs/>
          <w:sz w:val="36"/>
          <w:szCs w:val="36"/>
          <w:lang w:val="en"/>
        </w:rPr>
      </w:pPr>
      <w:r w:rsidRPr="00200D20">
        <w:rPr>
          <w:rFonts w:eastAsia="Times New Roman" w:cs="Times New Roman"/>
          <w:b/>
          <w:bCs/>
          <w:sz w:val="36"/>
          <w:szCs w:val="36"/>
          <w:lang w:val="en"/>
        </w:rPr>
        <w:t xml:space="preserve">How should </w:t>
      </w:r>
      <w:proofErr w:type="spellStart"/>
      <w:proofErr w:type="gramStart"/>
      <w:r w:rsidRPr="00200D20">
        <w:rPr>
          <w:rFonts w:eastAsia="Times New Roman" w:cs="Times New Roman"/>
          <w:b/>
          <w:bCs/>
          <w:sz w:val="36"/>
          <w:szCs w:val="36"/>
          <w:lang w:val="en"/>
        </w:rPr>
        <w:t>stormwater</w:t>
      </w:r>
      <w:proofErr w:type="spellEnd"/>
      <w:r w:rsidRPr="00200D20">
        <w:rPr>
          <w:rFonts w:eastAsia="Times New Roman" w:cs="Times New Roman"/>
          <w:b/>
          <w:bCs/>
          <w:sz w:val="36"/>
          <w:szCs w:val="36"/>
          <w:lang w:val="en"/>
        </w:rPr>
        <w:t xml:space="preserve"> wet</w:t>
      </w:r>
      <w:proofErr w:type="gramEnd"/>
      <w:r w:rsidRPr="00200D20">
        <w:rPr>
          <w:rFonts w:eastAsia="Times New Roman" w:cs="Times New Roman"/>
          <w:b/>
          <w:bCs/>
          <w:sz w:val="36"/>
          <w:szCs w:val="36"/>
          <w:lang w:val="en"/>
        </w:rPr>
        <w:t xml:space="preserve"> ponds be managed?</w:t>
      </w:r>
    </w:p>
    <w:p w:rsidR="00200D20" w:rsidRPr="00200D20" w:rsidRDefault="00200D20" w:rsidP="00200D20">
      <w:p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Routine and long-term maintenance of </w:t>
      </w:r>
      <w:proofErr w:type="spellStart"/>
      <w:proofErr w:type="gramStart"/>
      <w:r w:rsidRPr="00200D20">
        <w:rPr>
          <w:rFonts w:eastAsia="Times New Roman" w:cs="Times New Roman"/>
          <w:sz w:val="24"/>
          <w:szCs w:val="24"/>
          <w:lang w:val="en"/>
        </w:rPr>
        <w:t>stormwater</w:t>
      </w:r>
      <w:proofErr w:type="spellEnd"/>
      <w:r w:rsidRPr="00200D20">
        <w:rPr>
          <w:rFonts w:eastAsia="Times New Roman" w:cs="Times New Roman"/>
          <w:sz w:val="24"/>
          <w:szCs w:val="24"/>
          <w:lang w:val="en"/>
        </w:rPr>
        <w:t xml:space="preserve"> wet</w:t>
      </w:r>
      <w:proofErr w:type="gramEnd"/>
      <w:r w:rsidRPr="00200D20">
        <w:rPr>
          <w:rFonts w:eastAsia="Times New Roman" w:cs="Times New Roman"/>
          <w:sz w:val="24"/>
          <w:szCs w:val="24"/>
          <w:lang w:val="en"/>
        </w:rPr>
        <w:t xml:space="preserve"> ponds is essential to continue effectively removing pollutants. Maintenance includes the following. </w:t>
      </w:r>
    </w:p>
    <w:p w:rsidR="00200D20" w:rsidRPr="00200D20" w:rsidRDefault="00200D20" w:rsidP="00200D20">
      <w:pPr>
        <w:numPr>
          <w:ilvl w:val="0"/>
          <w:numId w:val="4"/>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Monthly to quarterly, after major storms, or as needed </w:t>
      </w:r>
    </w:p>
    <w:p w:rsidR="00200D20" w:rsidRPr="00200D20" w:rsidRDefault="00200D20" w:rsidP="00200D20">
      <w:pPr>
        <w:numPr>
          <w:ilvl w:val="1"/>
          <w:numId w:val="4"/>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Remove sediment and trash from the pond inlets and outlets</w:t>
      </w:r>
    </w:p>
    <w:p w:rsidR="00200D20" w:rsidRPr="00200D20" w:rsidRDefault="00200D20" w:rsidP="00200D20">
      <w:pPr>
        <w:numPr>
          <w:ilvl w:val="1"/>
          <w:numId w:val="4"/>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Remove trash from trash rack (see image at right)</w:t>
      </w:r>
    </w:p>
    <w:p w:rsidR="00200D20" w:rsidRPr="00200D20" w:rsidRDefault="00200D20" w:rsidP="00200D20">
      <w:pPr>
        <w:numPr>
          <w:ilvl w:val="1"/>
          <w:numId w:val="4"/>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Along embankments, keep vegetation at heights that allow inspection for animal burrows, sinkholes, wet areas, etc. Common mistakes are not mowing important areas because they are too steep or ignoring mowing completely. The amount of maintenance depends on the type of vegetation surrounding the basin. Some grasses need weekly mowing, and others </w:t>
      </w:r>
      <w:proofErr w:type="gramStart"/>
      <w:r w:rsidRPr="00200D20">
        <w:rPr>
          <w:rFonts w:eastAsia="Times New Roman" w:cs="Times New Roman"/>
          <w:sz w:val="24"/>
          <w:szCs w:val="24"/>
          <w:lang w:val="en"/>
        </w:rPr>
        <w:t>can be maintained</w:t>
      </w:r>
      <w:proofErr w:type="gramEnd"/>
      <w:r w:rsidRPr="00200D20">
        <w:rPr>
          <w:rFonts w:eastAsia="Times New Roman" w:cs="Times New Roman"/>
          <w:sz w:val="24"/>
          <w:szCs w:val="24"/>
          <w:lang w:val="en"/>
        </w:rPr>
        <w:t xml:space="preserve"> a couple of times a year.</w:t>
      </w:r>
    </w:p>
    <w:p w:rsidR="00200D20" w:rsidRPr="00200D20" w:rsidRDefault="00200D20" w:rsidP="00200D20">
      <w:pPr>
        <w:numPr>
          <w:ilvl w:val="1"/>
          <w:numId w:val="4"/>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Repair undercut, eroded, bare soil areas, and gullies in the bank</w:t>
      </w:r>
    </w:p>
    <w:p w:rsidR="00200D20" w:rsidRPr="00200D20" w:rsidRDefault="00200D20" w:rsidP="00200D20">
      <w:pPr>
        <w:numPr>
          <w:ilvl w:val="0"/>
          <w:numId w:val="4"/>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Semi-annually to annually, or as needed </w:t>
      </w:r>
    </w:p>
    <w:p w:rsidR="00200D20" w:rsidRPr="00200D20" w:rsidRDefault="00200D20" w:rsidP="00200D20">
      <w:pPr>
        <w:numPr>
          <w:ilvl w:val="1"/>
          <w:numId w:val="4"/>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Conduct shoreline cleanup to remove trash, debris and floatables</w:t>
      </w:r>
    </w:p>
    <w:p w:rsidR="00200D20" w:rsidRPr="00200D20" w:rsidRDefault="00200D20" w:rsidP="00200D20">
      <w:pPr>
        <w:numPr>
          <w:ilvl w:val="1"/>
          <w:numId w:val="4"/>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Open up the riser to access and test the valves (see image at right)</w:t>
      </w:r>
    </w:p>
    <w:p w:rsidR="00200D20" w:rsidRPr="00200D20" w:rsidRDefault="00200D20" w:rsidP="00200D20">
      <w:pPr>
        <w:numPr>
          <w:ilvl w:val="1"/>
          <w:numId w:val="4"/>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Repair broken mechanical components, such as pumps, if needed</w:t>
      </w:r>
    </w:p>
    <w:p w:rsidR="00200D20" w:rsidRPr="00200D20" w:rsidRDefault="00200D20" w:rsidP="00200D20">
      <w:pPr>
        <w:numPr>
          <w:ilvl w:val="0"/>
          <w:numId w:val="4"/>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Non-routine maintenance </w:t>
      </w:r>
    </w:p>
    <w:p w:rsidR="00200D20" w:rsidRPr="00200D20" w:rsidRDefault="00200D20" w:rsidP="00200D20">
      <w:pPr>
        <w:numPr>
          <w:ilvl w:val="1"/>
          <w:numId w:val="4"/>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Remove sediment from the </w:t>
      </w:r>
      <w:proofErr w:type="spellStart"/>
      <w:r w:rsidRPr="00200D20">
        <w:rPr>
          <w:rFonts w:eastAsia="Times New Roman" w:cs="Times New Roman"/>
          <w:sz w:val="24"/>
          <w:szCs w:val="24"/>
          <w:lang w:val="en"/>
        </w:rPr>
        <w:t>forebay</w:t>
      </w:r>
      <w:proofErr w:type="spellEnd"/>
      <w:r w:rsidRPr="00200D20">
        <w:rPr>
          <w:rFonts w:eastAsia="Times New Roman" w:cs="Times New Roman"/>
          <w:sz w:val="24"/>
          <w:szCs w:val="24"/>
          <w:lang w:val="en"/>
        </w:rPr>
        <w:t xml:space="preserve"> every 5 to 7 years or after 50 percent of total </w:t>
      </w:r>
      <w:proofErr w:type="spellStart"/>
      <w:r w:rsidRPr="00200D20">
        <w:rPr>
          <w:rFonts w:eastAsia="Times New Roman" w:cs="Times New Roman"/>
          <w:sz w:val="24"/>
          <w:szCs w:val="24"/>
          <w:lang w:val="en"/>
        </w:rPr>
        <w:t>forebay</w:t>
      </w:r>
      <w:proofErr w:type="spellEnd"/>
      <w:r w:rsidRPr="00200D20">
        <w:rPr>
          <w:rFonts w:eastAsia="Times New Roman" w:cs="Times New Roman"/>
          <w:sz w:val="24"/>
          <w:szCs w:val="24"/>
          <w:lang w:val="en"/>
        </w:rPr>
        <w:t xml:space="preserve"> capacity has been lost.</w:t>
      </w:r>
    </w:p>
    <w:p w:rsidR="00200D20" w:rsidRPr="00200D20" w:rsidRDefault="00200D20" w:rsidP="00200D20">
      <w:pPr>
        <w:numPr>
          <w:ilvl w:val="1"/>
          <w:numId w:val="4"/>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Sediment removal in the primary pool should occur approximately every 25 years or after 50 percent of the </w:t>
      </w:r>
      <w:proofErr w:type="gramStart"/>
      <w:r w:rsidRPr="00200D20">
        <w:rPr>
          <w:rFonts w:eastAsia="Times New Roman" w:cs="Times New Roman"/>
          <w:sz w:val="24"/>
          <w:szCs w:val="24"/>
          <w:lang w:val="en"/>
        </w:rPr>
        <w:t>pool</w:t>
      </w:r>
      <w:proofErr w:type="gramEnd"/>
      <w:r w:rsidRPr="00200D20">
        <w:rPr>
          <w:rFonts w:eastAsia="Times New Roman" w:cs="Times New Roman"/>
          <w:sz w:val="24"/>
          <w:szCs w:val="24"/>
          <w:lang w:val="en"/>
        </w:rPr>
        <w:t xml:space="preserve"> capacity has been reached.</w:t>
      </w:r>
    </w:p>
    <w:p w:rsidR="00200D20" w:rsidRPr="00200D20" w:rsidRDefault="00200D20" w:rsidP="00200D20">
      <w:p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Additional maintenance guidelines include the following. </w:t>
      </w:r>
    </w:p>
    <w:p w:rsidR="00200D20" w:rsidRPr="00200D20" w:rsidRDefault="00200D20" w:rsidP="00200D20">
      <w:pPr>
        <w:numPr>
          <w:ilvl w:val="0"/>
          <w:numId w:val="5"/>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Repair of structural components is required immediately if they impair the functionality of the pond.</w:t>
      </w:r>
    </w:p>
    <w:p w:rsidR="00200D20" w:rsidRPr="00200D20" w:rsidRDefault="00200D20" w:rsidP="00200D20">
      <w:pPr>
        <w:numPr>
          <w:ilvl w:val="0"/>
          <w:numId w:val="5"/>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lastRenderedPageBreak/>
        <w:t xml:space="preserve">Mowing of the pond buffer not located along maintenance rights-of-way and the embankment </w:t>
      </w:r>
      <w:proofErr w:type="gramStart"/>
      <w:r w:rsidRPr="00200D20">
        <w:rPr>
          <w:rFonts w:eastAsia="Times New Roman" w:cs="Times New Roman"/>
          <w:sz w:val="24"/>
          <w:szCs w:val="24"/>
          <w:lang w:val="en"/>
        </w:rPr>
        <w:t>can be managed</w:t>
      </w:r>
      <w:proofErr w:type="gramEnd"/>
      <w:r w:rsidRPr="00200D20">
        <w:rPr>
          <w:rFonts w:eastAsia="Times New Roman" w:cs="Times New Roman"/>
          <w:sz w:val="24"/>
          <w:szCs w:val="24"/>
          <w:lang w:val="en"/>
        </w:rPr>
        <w:t xml:space="preserve"> as a meadow (mowing every other year), prairie, or forest.</w:t>
      </w:r>
    </w:p>
    <w:p w:rsidR="00200D20" w:rsidRPr="00200D20" w:rsidRDefault="00200D20" w:rsidP="00200D20">
      <w:pPr>
        <w:spacing w:before="100" w:beforeAutospacing="1" w:after="100" w:afterAutospacing="1"/>
        <w:outlineLvl w:val="1"/>
        <w:rPr>
          <w:rFonts w:eastAsia="Times New Roman" w:cs="Times New Roman"/>
          <w:b/>
          <w:bCs/>
          <w:sz w:val="36"/>
          <w:szCs w:val="36"/>
          <w:lang w:val="en"/>
        </w:rPr>
      </w:pPr>
      <w:r w:rsidRPr="00200D20">
        <w:rPr>
          <w:rFonts w:eastAsia="Times New Roman" w:cs="Times New Roman"/>
          <w:sz w:val="24"/>
          <w:szCs w:val="24"/>
          <w:lang w:val="en"/>
        </w:rPr>
        <w:t xml:space="preserve">Ponds </w:t>
      </w:r>
      <w:proofErr w:type="gramStart"/>
      <w:r w:rsidRPr="00200D20">
        <w:rPr>
          <w:rFonts w:eastAsia="Times New Roman" w:cs="Times New Roman"/>
          <w:sz w:val="24"/>
          <w:szCs w:val="24"/>
          <w:lang w:val="en"/>
        </w:rPr>
        <w:t>may be drained</w:t>
      </w:r>
      <w:proofErr w:type="gramEnd"/>
      <w:r w:rsidRPr="00200D20">
        <w:rPr>
          <w:rFonts w:eastAsia="Times New Roman" w:cs="Times New Roman"/>
          <w:sz w:val="24"/>
          <w:szCs w:val="24"/>
          <w:lang w:val="en"/>
        </w:rPr>
        <w:t xml:space="preserve"> in an attempt to improve their functionality or conduct repairs. Ponds </w:t>
      </w:r>
      <w:proofErr w:type="gramStart"/>
      <w:r w:rsidRPr="00200D20">
        <w:rPr>
          <w:rFonts w:eastAsia="Times New Roman" w:cs="Times New Roman"/>
          <w:sz w:val="24"/>
          <w:szCs w:val="24"/>
          <w:lang w:val="en"/>
        </w:rPr>
        <w:t>should not be drained</w:t>
      </w:r>
      <w:proofErr w:type="gramEnd"/>
      <w:r w:rsidRPr="00200D20">
        <w:rPr>
          <w:rFonts w:eastAsia="Times New Roman" w:cs="Times New Roman"/>
          <w:sz w:val="24"/>
          <w:szCs w:val="24"/>
          <w:lang w:val="en"/>
        </w:rPr>
        <w:t xml:space="preserve"> during the spring, as temperature stratification and high chloride concentrations at the bottom can occur, which could result in negative downstream effects. Care </w:t>
      </w:r>
      <w:proofErr w:type="gramStart"/>
      <w:r w:rsidRPr="00200D20">
        <w:rPr>
          <w:rFonts w:eastAsia="Times New Roman" w:cs="Times New Roman"/>
          <w:sz w:val="24"/>
          <w:szCs w:val="24"/>
          <w:lang w:val="en"/>
        </w:rPr>
        <w:t>should be exercised</w:t>
      </w:r>
      <w:proofErr w:type="gramEnd"/>
      <w:r w:rsidRPr="00200D20">
        <w:rPr>
          <w:rFonts w:eastAsia="Times New Roman" w:cs="Times New Roman"/>
          <w:sz w:val="24"/>
          <w:szCs w:val="24"/>
          <w:lang w:val="en"/>
        </w:rPr>
        <w:t xml:space="preserve"> while draining the pond to prevent rapid release and minimize the discharge of sediments or anoxic water. The owner should work with the approving jurisdiction should be notified before draining a pond.</w:t>
      </w:r>
    </w:p>
    <w:p w:rsidR="00200D20" w:rsidRPr="00200D20" w:rsidRDefault="00200D20" w:rsidP="00200D20">
      <w:pPr>
        <w:rPr>
          <w:rFonts w:eastAsia="Times New Roman" w:cs="Times New Roman"/>
          <w:sz w:val="24"/>
          <w:szCs w:val="24"/>
          <w:lang w:val="en"/>
        </w:rPr>
      </w:pPr>
      <w:r w:rsidRPr="00200D20">
        <w:rPr>
          <w:rFonts w:eastAsia="Times New Roman" w:cs="Times New Roman"/>
          <w:noProof/>
          <w:color w:val="0000FF"/>
          <w:sz w:val="24"/>
          <w:szCs w:val="24"/>
        </w:rPr>
        <w:drawing>
          <wp:inline distT="0" distB="0" distL="0" distR="0" wp14:anchorId="70C2422F" wp14:editId="3E2AC82A">
            <wp:extent cx="2859405" cy="2435860"/>
            <wp:effectExtent l="0" t="0" r="0" b="2540"/>
            <wp:docPr id="15" name="Picture 15" descr="https://stormwater.pca.state.mn.us/images/thumb/c/ca/Riser.jpg/300px-Riser.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ormwater.pca.state.mn.us/images/thumb/c/ca/Riser.jpg/300px-Riser.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9405" cy="2435860"/>
                    </a:xfrm>
                    <a:prstGeom prst="rect">
                      <a:avLst/>
                    </a:prstGeom>
                    <a:noFill/>
                    <a:ln>
                      <a:noFill/>
                    </a:ln>
                  </pic:spPr>
                </pic:pic>
              </a:graphicData>
            </a:graphic>
          </wp:inline>
        </w:drawing>
      </w:r>
    </w:p>
    <w:p w:rsidR="00200D20" w:rsidRPr="00200D20" w:rsidRDefault="00200D20" w:rsidP="00200D20">
      <w:pPr>
        <w:rPr>
          <w:rFonts w:eastAsia="Times New Roman" w:cs="Times New Roman"/>
          <w:sz w:val="24"/>
          <w:szCs w:val="24"/>
          <w:lang w:val="en"/>
        </w:rPr>
      </w:pPr>
      <w:r w:rsidRPr="00200D20">
        <w:rPr>
          <w:rFonts w:eastAsia="Times New Roman" w:cs="Times New Roman"/>
          <w:sz w:val="24"/>
          <w:szCs w:val="24"/>
          <w:lang w:val="en"/>
        </w:rPr>
        <w:t xml:space="preserve">Example of a riser pipe with a trash rack in a wet pond. The riser extends from the bottom of a wet pond and houses the control devices (weirs/valves) to achieve the desired discharge rates from the wet pond. Photo source: </w:t>
      </w:r>
      <w:hyperlink r:id="rId19" w:history="1">
        <w:r w:rsidRPr="00200D20">
          <w:rPr>
            <w:rFonts w:eastAsia="Times New Roman" w:cs="Times New Roman"/>
            <w:color w:val="0000FF"/>
            <w:sz w:val="24"/>
            <w:szCs w:val="24"/>
            <w:u w:val="single"/>
            <w:lang w:val="en"/>
          </w:rPr>
          <w:t>James City County, Virginia</w:t>
        </w:r>
      </w:hyperlink>
      <w:r w:rsidRPr="00200D20">
        <w:rPr>
          <w:rFonts w:eastAsia="Times New Roman" w:cs="Times New Roman"/>
          <w:sz w:val="24"/>
          <w:szCs w:val="24"/>
          <w:lang w:val="en"/>
        </w:rPr>
        <w:t>.</w:t>
      </w:r>
    </w:p>
    <w:p w:rsidR="00200D20" w:rsidRPr="00200D20" w:rsidRDefault="00200D20" w:rsidP="00200D20">
      <w:pPr>
        <w:spacing w:before="100" w:beforeAutospacing="1" w:after="100" w:afterAutospacing="1"/>
        <w:outlineLvl w:val="1"/>
        <w:rPr>
          <w:rFonts w:eastAsia="Times New Roman" w:cs="Times New Roman"/>
          <w:b/>
          <w:bCs/>
          <w:sz w:val="36"/>
          <w:szCs w:val="36"/>
          <w:lang w:val="en"/>
        </w:rPr>
      </w:pPr>
      <w:r w:rsidRPr="00200D20">
        <w:rPr>
          <w:rFonts w:eastAsia="Times New Roman" w:cs="Times New Roman"/>
          <w:b/>
          <w:bCs/>
          <w:sz w:val="36"/>
          <w:szCs w:val="36"/>
          <w:lang w:val="en"/>
        </w:rPr>
        <w:t>Useful links</w:t>
      </w:r>
    </w:p>
    <w:p w:rsidR="00200D20" w:rsidRPr="00200D20" w:rsidRDefault="00200D20" w:rsidP="00200D20">
      <w:p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Below are Internet links to additional information. </w:t>
      </w:r>
    </w:p>
    <w:p w:rsidR="00200D20" w:rsidRPr="00200D20" w:rsidRDefault="00200D20" w:rsidP="00200D20">
      <w:pPr>
        <w:numPr>
          <w:ilvl w:val="0"/>
          <w:numId w:val="6"/>
        </w:numPr>
        <w:spacing w:before="100" w:beforeAutospacing="1" w:after="100" w:afterAutospacing="1"/>
        <w:rPr>
          <w:rFonts w:eastAsia="Times New Roman" w:cs="Times New Roman"/>
          <w:sz w:val="24"/>
          <w:szCs w:val="24"/>
          <w:lang w:val="en"/>
        </w:rPr>
      </w:pPr>
      <w:r w:rsidRPr="00200D20">
        <w:rPr>
          <w:rFonts w:eastAsia="Times New Roman" w:cs="Times New Roman"/>
          <w:sz w:val="24"/>
          <w:szCs w:val="24"/>
          <w:lang w:val="en"/>
        </w:rPr>
        <w:t xml:space="preserve">Link to this fact sheet - </w:t>
      </w:r>
      <w:hyperlink r:id="rId20" w:history="1">
        <w:r w:rsidRPr="00200D20">
          <w:rPr>
            <w:rFonts w:eastAsia="Times New Roman" w:cs="Times New Roman"/>
            <w:color w:val="0000FF"/>
            <w:sz w:val="24"/>
            <w:szCs w:val="24"/>
            <w:u w:val="single"/>
            <w:lang w:val="en"/>
          </w:rPr>
          <w:t>https://stormwater.pca.state.mn.us/index.php?title=Stormwater_wet_pond_fact_sheet</w:t>
        </w:r>
      </w:hyperlink>
    </w:p>
    <w:p w:rsidR="00200D20" w:rsidRPr="00200D20" w:rsidRDefault="00200D20" w:rsidP="00200D20">
      <w:pPr>
        <w:numPr>
          <w:ilvl w:val="0"/>
          <w:numId w:val="6"/>
        </w:numPr>
        <w:spacing w:before="100" w:beforeAutospacing="1" w:after="100" w:afterAutospacing="1"/>
        <w:rPr>
          <w:rFonts w:eastAsia="Times New Roman" w:cs="Times New Roman"/>
          <w:sz w:val="24"/>
          <w:szCs w:val="24"/>
          <w:lang w:val="en"/>
        </w:rPr>
      </w:pPr>
      <w:hyperlink r:id="rId21" w:history="1">
        <w:r w:rsidRPr="00200D20">
          <w:rPr>
            <w:rFonts w:eastAsia="Times New Roman" w:cs="Times New Roman"/>
            <w:color w:val="0000FF"/>
            <w:sz w:val="24"/>
            <w:szCs w:val="24"/>
            <w:u w:val="single"/>
            <w:lang w:val="en"/>
          </w:rPr>
          <w:t xml:space="preserve">Plants for </w:t>
        </w:r>
        <w:proofErr w:type="spellStart"/>
        <w:r w:rsidRPr="00200D20">
          <w:rPr>
            <w:rFonts w:eastAsia="Times New Roman" w:cs="Times New Roman"/>
            <w:color w:val="0000FF"/>
            <w:sz w:val="24"/>
            <w:szCs w:val="24"/>
            <w:u w:val="single"/>
            <w:lang w:val="en"/>
          </w:rPr>
          <w:t>stormwater</w:t>
        </w:r>
        <w:proofErr w:type="spellEnd"/>
        <w:r w:rsidRPr="00200D20">
          <w:rPr>
            <w:rFonts w:eastAsia="Times New Roman" w:cs="Times New Roman"/>
            <w:color w:val="0000FF"/>
            <w:sz w:val="24"/>
            <w:szCs w:val="24"/>
            <w:u w:val="single"/>
            <w:lang w:val="en"/>
          </w:rPr>
          <w:t xml:space="preserve"> design</w:t>
        </w:r>
      </w:hyperlink>
    </w:p>
    <w:p w:rsidR="00200D20" w:rsidRPr="00200D20" w:rsidRDefault="00200D20" w:rsidP="00200D20">
      <w:pPr>
        <w:numPr>
          <w:ilvl w:val="0"/>
          <w:numId w:val="6"/>
        </w:numPr>
        <w:spacing w:before="100" w:beforeAutospacing="1" w:after="100" w:afterAutospacing="1"/>
        <w:rPr>
          <w:rFonts w:eastAsia="Times New Roman" w:cs="Times New Roman"/>
          <w:sz w:val="24"/>
          <w:szCs w:val="24"/>
          <w:lang w:val="en"/>
        </w:rPr>
      </w:pPr>
      <w:hyperlink r:id="rId22" w:history="1">
        <w:proofErr w:type="spellStart"/>
        <w:r w:rsidRPr="00200D20">
          <w:rPr>
            <w:rFonts w:eastAsia="Times New Roman" w:cs="Times New Roman"/>
            <w:color w:val="0000FF"/>
            <w:sz w:val="24"/>
            <w:szCs w:val="24"/>
            <w:u w:val="single"/>
            <w:lang w:val="en"/>
          </w:rPr>
          <w:t>Stormwater</w:t>
        </w:r>
        <w:proofErr w:type="spellEnd"/>
        <w:r w:rsidRPr="00200D20">
          <w:rPr>
            <w:rFonts w:eastAsia="Times New Roman" w:cs="Times New Roman"/>
            <w:color w:val="0000FF"/>
            <w:sz w:val="24"/>
            <w:szCs w:val="24"/>
            <w:u w:val="single"/>
            <w:lang w:val="en"/>
          </w:rPr>
          <w:t xml:space="preserve"> pond design, construction, maintenance</w:t>
        </w:r>
      </w:hyperlink>
      <w:r w:rsidRPr="00200D20">
        <w:rPr>
          <w:rFonts w:eastAsia="Times New Roman" w:cs="Times New Roman"/>
          <w:sz w:val="24"/>
          <w:szCs w:val="24"/>
          <w:lang w:val="en"/>
        </w:rPr>
        <w:t xml:space="preserve"> (technical information)</w:t>
      </w:r>
    </w:p>
    <w:p w:rsidR="00200D20" w:rsidRPr="00200D20" w:rsidRDefault="00200D20" w:rsidP="00200D20">
      <w:pPr>
        <w:numPr>
          <w:ilvl w:val="0"/>
          <w:numId w:val="6"/>
        </w:numPr>
        <w:spacing w:before="100" w:beforeAutospacing="1" w:after="100" w:afterAutospacing="1"/>
        <w:rPr>
          <w:rFonts w:eastAsia="Times New Roman" w:cs="Times New Roman"/>
          <w:sz w:val="24"/>
          <w:szCs w:val="24"/>
          <w:lang w:val="en"/>
        </w:rPr>
      </w:pPr>
      <w:hyperlink r:id="rId23" w:history="1">
        <w:r w:rsidRPr="00200D20">
          <w:rPr>
            <w:rFonts w:eastAsia="Times New Roman" w:cs="Times New Roman"/>
            <w:color w:val="0000FF"/>
            <w:sz w:val="24"/>
            <w:szCs w:val="24"/>
            <w:u w:val="single"/>
            <w:lang w:val="en"/>
          </w:rPr>
          <w:t>Pond Maintenance</w:t>
        </w:r>
      </w:hyperlink>
      <w:r w:rsidRPr="00200D20">
        <w:rPr>
          <w:rFonts w:eastAsia="Times New Roman" w:cs="Times New Roman"/>
          <w:sz w:val="24"/>
          <w:szCs w:val="24"/>
          <w:lang w:val="en"/>
        </w:rPr>
        <w:t xml:space="preserve"> - a very useful non-technical site</w:t>
      </w:r>
    </w:p>
    <w:p w:rsidR="00200D20" w:rsidRPr="00200D20" w:rsidRDefault="00200D20" w:rsidP="00200D20">
      <w:pPr>
        <w:numPr>
          <w:ilvl w:val="0"/>
          <w:numId w:val="6"/>
        </w:numPr>
        <w:spacing w:before="100" w:beforeAutospacing="1" w:after="100" w:afterAutospacing="1"/>
        <w:rPr>
          <w:rFonts w:eastAsia="Times New Roman" w:cs="Times New Roman"/>
          <w:sz w:val="24"/>
          <w:szCs w:val="24"/>
          <w:lang w:val="en"/>
        </w:rPr>
      </w:pPr>
      <w:hyperlink r:id="rId24" w:history="1">
        <w:r w:rsidRPr="00200D20">
          <w:rPr>
            <w:rFonts w:eastAsia="Times New Roman" w:cs="Times New Roman"/>
            <w:color w:val="0000FF"/>
            <w:sz w:val="24"/>
            <w:szCs w:val="24"/>
            <w:u w:val="single"/>
            <w:lang w:val="en"/>
          </w:rPr>
          <w:t xml:space="preserve">Wet and dry </w:t>
        </w:r>
        <w:proofErr w:type="spellStart"/>
        <w:r w:rsidRPr="00200D20">
          <w:rPr>
            <w:rFonts w:eastAsia="Times New Roman" w:cs="Times New Roman"/>
            <w:color w:val="0000FF"/>
            <w:sz w:val="24"/>
            <w:szCs w:val="24"/>
            <w:u w:val="single"/>
            <w:lang w:val="en"/>
          </w:rPr>
          <w:t>stormwater</w:t>
        </w:r>
        <w:proofErr w:type="spellEnd"/>
        <w:r w:rsidRPr="00200D20">
          <w:rPr>
            <w:rFonts w:eastAsia="Times New Roman" w:cs="Times New Roman"/>
            <w:color w:val="0000FF"/>
            <w:sz w:val="24"/>
            <w:szCs w:val="24"/>
            <w:u w:val="single"/>
            <w:lang w:val="en"/>
          </w:rPr>
          <w:t xml:space="preserve"> ponds</w:t>
        </w:r>
      </w:hyperlink>
      <w:r w:rsidRPr="00200D20">
        <w:rPr>
          <w:rFonts w:eastAsia="Times New Roman" w:cs="Times New Roman"/>
          <w:sz w:val="24"/>
          <w:szCs w:val="24"/>
          <w:lang w:val="en"/>
        </w:rPr>
        <w:t xml:space="preserve"> - another useful non-technical site</w:t>
      </w:r>
    </w:p>
    <w:p w:rsidR="00CA0C0B" w:rsidRPr="00200D20" w:rsidRDefault="00200D20" w:rsidP="00200D20">
      <w:pPr>
        <w:numPr>
          <w:ilvl w:val="0"/>
          <w:numId w:val="6"/>
        </w:numPr>
        <w:spacing w:before="100" w:beforeAutospacing="1" w:after="100" w:afterAutospacing="1"/>
        <w:rPr>
          <w:rFonts w:eastAsia="Times New Roman" w:cs="Times New Roman"/>
          <w:sz w:val="24"/>
          <w:szCs w:val="24"/>
          <w:lang w:val="en"/>
        </w:rPr>
      </w:pPr>
      <w:hyperlink r:id="rId25" w:history="1">
        <w:proofErr w:type="spellStart"/>
        <w:r w:rsidRPr="00200D20">
          <w:rPr>
            <w:rFonts w:eastAsia="Times New Roman" w:cs="Times New Roman"/>
            <w:color w:val="0000FF"/>
            <w:sz w:val="24"/>
            <w:szCs w:val="24"/>
            <w:u w:val="single"/>
            <w:lang w:val="en"/>
          </w:rPr>
          <w:t>Stormwater</w:t>
        </w:r>
        <w:proofErr w:type="spellEnd"/>
        <w:r w:rsidRPr="00200D20">
          <w:rPr>
            <w:rFonts w:eastAsia="Times New Roman" w:cs="Times New Roman"/>
            <w:color w:val="0000FF"/>
            <w:sz w:val="24"/>
            <w:szCs w:val="24"/>
            <w:u w:val="single"/>
            <w:lang w:val="en"/>
          </w:rPr>
          <w:t xml:space="preserve"> wet pond and wetland management guidebook</w:t>
        </w:r>
      </w:hyperlink>
      <w:r w:rsidRPr="00200D20">
        <w:rPr>
          <w:rFonts w:eastAsia="Times New Roman" w:cs="Times New Roman"/>
          <w:sz w:val="24"/>
          <w:szCs w:val="24"/>
          <w:lang w:val="en"/>
        </w:rPr>
        <w:t xml:space="preserve"> - an extensive guidebook from EPA discussing all aspects of wet ponds</w:t>
      </w:r>
      <w:bookmarkStart w:id="0" w:name="_GoBack"/>
      <w:bookmarkEnd w:id="0"/>
    </w:p>
    <w:sectPr w:rsidR="00CA0C0B" w:rsidRPr="00200D20" w:rsidSect="007952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01D85"/>
    <w:multiLevelType w:val="multilevel"/>
    <w:tmpl w:val="540C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80803"/>
    <w:multiLevelType w:val="multilevel"/>
    <w:tmpl w:val="FD00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35CDA"/>
    <w:multiLevelType w:val="multilevel"/>
    <w:tmpl w:val="DC12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A4150"/>
    <w:multiLevelType w:val="multilevel"/>
    <w:tmpl w:val="98709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B7359"/>
    <w:multiLevelType w:val="multilevel"/>
    <w:tmpl w:val="F5DA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1240F"/>
    <w:multiLevelType w:val="multilevel"/>
    <w:tmpl w:val="2A02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20"/>
    <w:rsid w:val="00200D20"/>
    <w:rsid w:val="00430ED3"/>
    <w:rsid w:val="007952FA"/>
    <w:rsid w:val="00CA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1860"/>
  <w15:chartTrackingRefBased/>
  <w15:docId w15:val="{FBF156CF-5A33-4175-802F-5731EB91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35986">
      <w:bodyDiv w:val="1"/>
      <w:marLeft w:val="0"/>
      <w:marRight w:val="0"/>
      <w:marTop w:val="0"/>
      <w:marBottom w:val="0"/>
      <w:divBdr>
        <w:top w:val="none" w:sz="0" w:space="0" w:color="auto"/>
        <w:left w:val="none" w:sz="0" w:space="0" w:color="auto"/>
        <w:bottom w:val="none" w:sz="0" w:space="0" w:color="auto"/>
        <w:right w:val="none" w:sz="0" w:space="0" w:color="auto"/>
      </w:divBdr>
      <w:divsChild>
        <w:div w:id="1251164357">
          <w:marLeft w:val="0"/>
          <w:marRight w:val="0"/>
          <w:marTop w:val="0"/>
          <w:marBottom w:val="0"/>
          <w:divBdr>
            <w:top w:val="none" w:sz="0" w:space="0" w:color="auto"/>
            <w:left w:val="none" w:sz="0" w:space="0" w:color="auto"/>
            <w:bottom w:val="none" w:sz="0" w:space="0" w:color="auto"/>
            <w:right w:val="none" w:sz="0" w:space="0" w:color="auto"/>
          </w:divBdr>
        </w:div>
        <w:div w:id="1310791976">
          <w:marLeft w:val="0"/>
          <w:marRight w:val="0"/>
          <w:marTop w:val="0"/>
          <w:marBottom w:val="0"/>
          <w:divBdr>
            <w:top w:val="none" w:sz="0" w:space="0" w:color="auto"/>
            <w:left w:val="none" w:sz="0" w:space="0" w:color="auto"/>
            <w:bottom w:val="none" w:sz="0" w:space="0" w:color="auto"/>
            <w:right w:val="none" w:sz="0" w:space="0" w:color="auto"/>
          </w:divBdr>
          <w:divsChild>
            <w:div w:id="1639453342">
              <w:marLeft w:val="0"/>
              <w:marRight w:val="0"/>
              <w:marTop w:val="0"/>
              <w:marBottom w:val="0"/>
              <w:divBdr>
                <w:top w:val="none" w:sz="0" w:space="0" w:color="auto"/>
                <w:left w:val="none" w:sz="0" w:space="0" w:color="auto"/>
                <w:bottom w:val="none" w:sz="0" w:space="0" w:color="auto"/>
                <w:right w:val="none" w:sz="0" w:space="0" w:color="auto"/>
              </w:divBdr>
              <w:divsChild>
                <w:div w:id="420418076">
                  <w:marLeft w:val="0"/>
                  <w:marRight w:val="0"/>
                  <w:marTop w:val="0"/>
                  <w:marBottom w:val="0"/>
                  <w:divBdr>
                    <w:top w:val="none" w:sz="0" w:space="0" w:color="auto"/>
                    <w:left w:val="none" w:sz="0" w:space="0" w:color="auto"/>
                    <w:bottom w:val="none" w:sz="0" w:space="0" w:color="auto"/>
                    <w:right w:val="none" w:sz="0" w:space="0" w:color="auto"/>
                  </w:divBdr>
                  <w:divsChild>
                    <w:div w:id="1724862324">
                      <w:marLeft w:val="0"/>
                      <w:marRight w:val="0"/>
                      <w:marTop w:val="0"/>
                      <w:marBottom w:val="0"/>
                      <w:divBdr>
                        <w:top w:val="none" w:sz="0" w:space="0" w:color="auto"/>
                        <w:left w:val="none" w:sz="0" w:space="0" w:color="auto"/>
                        <w:bottom w:val="none" w:sz="0" w:space="0" w:color="auto"/>
                        <w:right w:val="none" w:sz="0" w:space="0" w:color="auto"/>
                      </w:divBdr>
                    </w:div>
                  </w:divsChild>
                </w:div>
                <w:div w:id="993214878">
                  <w:marLeft w:val="0"/>
                  <w:marRight w:val="0"/>
                  <w:marTop w:val="0"/>
                  <w:marBottom w:val="0"/>
                  <w:divBdr>
                    <w:top w:val="none" w:sz="0" w:space="0" w:color="auto"/>
                    <w:left w:val="none" w:sz="0" w:space="0" w:color="auto"/>
                    <w:bottom w:val="none" w:sz="0" w:space="0" w:color="auto"/>
                    <w:right w:val="none" w:sz="0" w:space="0" w:color="auto"/>
                  </w:divBdr>
                  <w:divsChild>
                    <w:div w:id="1935630898">
                      <w:marLeft w:val="0"/>
                      <w:marRight w:val="0"/>
                      <w:marTop w:val="0"/>
                      <w:marBottom w:val="0"/>
                      <w:divBdr>
                        <w:top w:val="none" w:sz="0" w:space="0" w:color="auto"/>
                        <w:left w:val="none" w:sz="0" w:space="0" w:color="auto"/>
                        <w:bottom w:val="none" w:sz="0" w:space="0" w:color="auto"/>
                        <w:right w:val="none" w:sz="0" w:space="0" w:color="auto"/>
                      </w:divBdr>
                      <w:divsChild>
                        <w:div w:id="100336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13203">
                  <w:marLeft w:val="0"/>
                  <w:marRight w:val="0"/>
                  <w:marTop w:val="0"/>
                  <w:marBottom w:val="0"/>
                  <w:divBdr>
                    <w:top w:val="none" w:sz="0" w:space="0" w:color="auto"/>
                    <w:left w:val="none" w:sz="0" w:space="0" w:color="auto"/>
                    <w:bottom w:val="none" w:sz="0" w:space="0" w:color="auto"/>
                    <w:right w:val="none" w:sz="0" w:space="0" w:color="auto"/>
                  </w:divBdr>
                  <w:divsChild>
                    <w:div w:id="841311552">
                      <w:marLeft w:val="0"/>
                      <w:marRight w:val="0"/>
                      <w:marTop w:val="0"/>
                      <w:marBottom w:val="0"/>
                      <w:divBdr>
                        <w:top w:val="none" w:sz="0" w:space="0" w:color="auto"/>
                        <w:left w:val="none" w:sz="0" w:space="0" w:color="auto"/>
                        <w:bottom w:val="none" w:sz="0" w:space="0" w:color="auto"/>
                        <w:right w:val="none" w:sz="0" w:space="0" w:color="auto"/>
                      </w:divBdr>
                      <w:divsChild>
                        <w:div w:id="15873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52393">
                  <w:marLeft w:val="0"/>
                  <w:marRight w:val="0"/>
                  <w:marTop w:val="0"/>
                  <w:marBottom w:val="0"/>
                  <w:divBdr>
                    <w:top w:val="none" w:sz="0" w:space="0" w:color="auto"/>
                    <w:left w:val="none" w:sz="0" w:space="0" w:color="auto"/>
                    <w:bottom w:val="none" w:sz="0" w:space="0" w:color="auto"/>
                    <w:right w:val="none" w:sz="0" w:space="0" w:color="auto"/>
                  </w:divBdr>
                  <w:divsChild>
                    <w:div w:id="1062751147">
                      <w:marLeft w:val="0"/>
                      <w:marRight w:val="0"/>
                      <w:marTop w:val="0"/>
                      <w:marBottom w:val="0"/>
                      <w:divBdr>
                        <w:top w:val="none" w:sz="0" w:space="0" w:color="auto"/>
                        <w:left w:val="none" w:sz="0" w:space="0" w:color="auto"/>
                        <w:bottom w:val="none" w:sz="0" w:space="0" w:color="auto"/>
                        <w:right w:val="none" w:sz="0" w:space="0" w:color="auto"/>
                      </w:divBdr>
                      <w:divsChild>
                        <w:div w:id="11626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90580">
                  <w:marLeft w:val="0"/>
                  <w:marRight w:val="0"/>
                  <w:marTop w:val="0"/>
                  <w:marBottom w:val="0"/>
                  <w:divBdr>
                    <w:top w:val="none" w:sz="0" w:space="0" w:color="auto"/>
                    <w:left w:val="none" w:sz="0" w:space="0" w:color="auto"/>
                    <w:bottom w:val="none" w:sz="0" w:space="0" w:color="auto"/>
                    <w:right w:val="none" w:sz="0" w:space="0" w:color="auto"/>
                  </w:divBdr>
                  <w:divsChild>
                    <w:div w:id="1799954229">
                      <w:marLeft w:val="0"/>
                      <w:marRight w:val="0"/>
                      <w:marTop w:val="0"/>
                      <w:marBottom w:val="0"/>
                      <w:divBdr>
                        <w:top w:val="none" w:sz="0" w:space="0" w:color="auto"/>
                        <w:left w:val="none" w:sz="0" w:space="0" w:color="auto"/>
                        <w:bottom w:val="none" w:sz="0" w:space="0" w:color="auto"/>
                        <w:right w:val="none" w:sz="0" w:space="0" w:color="auto"/>
                      </w:divBdr>
                      <w:divsChild>
                        <w:div w:id="15199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30547">
                  <w:marLeft w:val="0"/>
                  <w:marRight w:val="0"/>
                  <w:marTop w:val="0"/>
                  <w:marBottom w:val="0"/>
                  <w:divBdr>
                    <w:top w:val="none" w:sz="0" w:space="0" w:color="auto"/>
                    <w:left w:val="none" w:sz="0" w:space="0" w:color="auto"/>
                    <w:bottom w:val="none" w:sz="0" w:space="0" w:color="auto"/>
                    <w:right w:val="none" w:sz="0" w:space="0" w:color="auto"/>
                  </w:divBdr>
                  <w:divsChild>
                    <w:div w:id="1379931687">
                      <w:marLeft w:val="0"/>
                      <w:marRight w:val="0"/>
                      <w:marTop w:val="0"/>
                      <w:marBottom w:val="0"/>
                      <w:divBdr>
                        <w:top w:val="none" w:sz="0" w:space="0" w:color="auto"/>
                        <w:left w:val="none" w:sz="0" w:space="0" w:color="auto"/>
                        <w:bottom w:val="none" w:sz="0" w:space="0" w:color="auto"/>
                        <w:right w:val="none" w:sz="0" w:space="0" w:color="auto"/>
                      </w:divBdr>
                      <w:divsChild>
                        <w:div w:id="2486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tormwater.pca.state.mn.us/index.php?title=Cost-benefit_considerations_for_stormwater_ponds"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pca.state.mn.us/water/plants-stormwater-design" TargetMode="External"/><Relationship Id="rId7" Type="http://schemas.openxmlformats.org/officeDocument/2006/relationships/hyperlink" Target="https://stormwater.pca.state.mn.us/index.php?title=File:Schematic.png" TargetMode="External"/><Relationship Id="rId12" Type="http://schemas.openxmlformats.org/officeDocument/2006/relationships/hyperlink" Target="https://stormwater.pca.state.mn.us/index.php?title=Operation_and_maintenance_of_stormwater_ponds" TargetMode="External"/><Relationship Id="rId17" Type="http://schemas.openxmlformats.org/officeDocument/2006/relationships/hyperlink" Target="https://stormwater.pca.state.mn.us/index.php?title=File:Riser.jpg" TargetMode="External"/><Relationship Id="rId25" Type="http://schemas.openxmlformats.org/officeDocument/2006/relationships/hyperlink" Target="https://www3.epa.gov/npdes/pubs/pondmgmtguide.pdf" TargetMode="External"/><Relationship Id="rId2" Type="http://schemas.openxmlformats.org/officeDocument/2006/relationships/styles" Target="styles.xml"/><Relationship Id="rId16" Type="http://schemas.openxmlformats.org/officeDocument/2006/relationships/hyperlink" Target="https://engineering.purdue.edu/SafeWater/watershed/landuse.html" TargetMode="External"/><Relationship Id="rId20" Type="http://schemas.openxmlformats.org/officeDocument/2006/relationships/hyperlink" Target="https://stormwater.pca.state.mn.us/index.php?title=Stormwater_wet_pond_fact_sheet"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hyperlink" Target="http://www.fairfaxcounty.gov/dpwes/publications/stormwater/factsheets/wet-and-dry-stormwater-management-ponds.pdf" TargetMode="External"/><Relationship Id="rId5" Type="http://schemas.openxmlformats.org/officeDocument/2006/relationships/hyperlink" Target="https://stormwater.pca.state.mn.us/index.php?title=File:Center_pond.jpg" TargetMode="External"/><Relationship Id="rId15" Type="http://schemas.openxmlformats.org/officeDocument/2006/relationships/image" Target="media/image4.gif"/><Relationship Id="rId23" Type="http://schemas.openxmlformats.org/officeDocument/2006/relationships/hyperlink" Target="https://www.montgomerycountymd.gov/DEP/Resources/Files/PostersPamphlets/Non-structural-Pond-Maintenance.pdf" TargetMode="External"/><Relationship Id="rId10" Type="http://schemas.openxmlformats.org/officeDocument/2006/relationships/hyperlink" Target="https://stormwater.pca.state.mn.us/index.php?title=File:Schematic_2.png" TargetMode="External"/><Relationship Id="rId19" Type="http://schemas.openxmlformats.org/officeDocument/2006/relationships/hyperlink" Target="http://jamescitycountyva.gov/843/Warhill-Sports-Complex" TargetMode="External"/><Relationship Id="rId4" Type="http://schemas.openxmlformats.org/officeDocument/2006/relationships/webSettings" Target="webSettings.xml"/><Relationship Id="rId9" Type="http://schemas.openxmlformats.org/officeDocument/2006/relationships/hyperlink" Target="http://www.pwdplanreview.org/manual/chapter-4/4.7-ponds-and-wet-basins" TargetMode="External"/><Relationship Id="rId14" Type="http://schemas.openxmlformats.org/officeDocument/2006/relationships/hyperlink" Target="https://stormwater.pca.state.mn.us/index.php?title=File:Peak_flow.gif" TargetMode="External"/><Relationship Id="rId22" Type="http://schemas.openxmlformats.org/officeDocument/2006/relationships/hyperlink" Target="https://stormwater.pca.state.mn.us/index.php?title=Stormwater_pon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Trojan, Mike</dc:creator>
  <cp:keywords/>
  <dc:description/>
  <cp:lastModifiedBy>Trojan, Mike</cp:lastModifiedBy>
  <cp:revision>1</cp:revision>
  <dcterms:created xsi:type="dcterms:W3CDTF">2017-02-23T15:33:00Z</dcterms:created>
  <dcterms:modified xsi:type="dcterms:W3CDTF">2017-02-23T15:40:00Z</dcterms:modified>
</cp:coreProperties>
</file>